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29" w:rsidRPr="00EB1998" w:rsidRDefault="00173A29" w:rsidP="00BA5ECE">
      <w:pPr>
        <w:pStyle w:val="Heading1"/>
        <w:spacing w:after="240" w:line="276" w:lineRule="auto"/>
        <w:rPr>
          <w:sz w:val="36"/>
          <w:lang w:val="ru-RU"/>
        </w:rPr>
      </w:pPr>
      <w:r w:rsidRPr="00EB1998">
        <w:rPr>
          <w:sz w:val="36"/>
          <w:lang w:val="ru-RU"/>
        </w:rPr>
        <w:t xml:space="preserve">Исследования </w:t>
      </w:r>
      <w:proofErr w:type="spellStart"/>
      <w:r w:rsidRPr="00EB1998">
        <w:rPr>
          <w:sz w:val="36"/>
          <w:lang w:val="ru-RU"/>
        </w:rPr>
        <w:t>бахаи</w:t>
      </w:r>
      <w:proofErr w:type="spellEnd"/>
      <w:r w:rsidRPr="00EB1998">
        <w:rPr>
          <w:sz w:val="36"/>
          <w:lang w:val="ru-RU"/>
        </w:rPr>
        <w:t xml:space="preserve">: важность, характер, и содействие им </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Документ Международного Центра обучения  </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9 августа 1984 года </w:t>
      </w:r>
    </w:p>
    <w:p w:rsidR="00173A29" w:rsidRPr="00987000" w:rsidRDefault="00173A29" w:rsidP="00BA5ECE">
      <w:pPr>
        <w:spacing w:after="240" w:line="276" w:lineRule="auto"/>
        <w:jc w:val="both"/>
        <w:rPr>
          <w:rFonts w:eastAsia="MS Mincho"/>
          <w:sz w:val="24"/>
          <w:szCs w:val="24"/>
          <w:lang w:val="ru-RU"/>
        </w:rPr>
      </w:pPr>
    </w:p>
    <w:sdt>
      <w:sdtPr>
        <w:rPr>
          <w:rFonts w:ascii="Times New Roman" w:eastAsia="Times New Roman" w:hAnsi="Times New Roman" w:cs="Times New Roman"/>
          <w:b w:val="0"/>
          <w:bCs w:val="0"/>
          <w:color w:val="auto"/>
          <w:sz w:val="20"/>
          <w:szCs w:val="20"/>
          <w:lang w:val="en-AU"/>
        </w:rPr>
        <w:id w:val="518582121"/>
        <w:docPartObj>
          <w:docPartGallery w:val="Table of Contents"/>
          <w:docPartUnique/>
        </w:docPartObj>
      </w:sdtPr>
      <w:sdtEndPr>
        <w:rPr>
          <w:noProof/>
        </w:rPr>
      </w:sdtEndPr>
      <w:sdtContent>
        <w:p w:rsidR="00987000" w:rsidRPr="00987000" w:rsidRDefault="00987000" w:rsidP="00BA5ECE">
          <w:pPr>
            <w:pStyle w:val="TOCHeading"/>
            <w:spacing w:after="240"/>
            <w:rPr>
              <w:b w:val="0"/>
              <w:sz w:val="24"/>
              <w:lang w:val="ru-RU"/>
            </w:rPr>
          </w:pPr>
          <w:r w:rsidRPr="00987000">
            <w:rPr>
              <w:b w:val="0"/>
              <w:sz w:val="24"/>
              <w:lang w:val="ru-RU"/>
            </w:rPr>
            <w:t>Содержание</w:t>
          </w:r>
        </w:p>
        <w:p w:rsidR="00987000" w:rsidRPr="003F5985" w:rsidRDefault="00987000" w:rsidP="00BA5ECE">
          <w:pPr>
            <w:pStyle w:val="TOC2"/>
            <w:tabs>
              <w:tab w:val="right" w:leader="dot" w:pos="9627"/>
            </w:tabs>
            <w:spacing w:after="240" w:line="276" w:lineRule="auto"/>
            <w:rPr>
              <w:rFonts w:asciiTheme="minorHAnsi" w:eastAsiaTheme="minorEastAsia" w:hAnsiTheme="minorHAnsi" w:cstheme="minorBidi"/>
              <w:noProof/>
              <w:sz w:val="28"/>
              <w:szCs w:val="22"/>
              <w:lang w:val="ru-RU" w:eastAsia="ru-RU"/>
            </w:rPr>
          </w:pPr>
          <w:r>
            <w:fldChar w:fldCharType="begin"/>
          </w:r>
          <w:r>
            <w:instrText xml:space="preserve"> TOC \o "2-2" \h \z \u </w:instrText>
          </w:r>
          <w:r>
            <w:fldChar w:fldCharType="separate"/>
          </w:r>
          <w:hyperlink w:anchor="_Toc394965752" w:history="1">
            <w:r w:rsidRPr="003F5985">
              <w:rPr>
                <w:rStyle w:val="Hyperlink"/>
                <w:noProof/>
                <w:sz w:val="24"/>
                <w:lang w:val="ru-RU"/>
              </w:rPr>
              <w:t>Значение исследований бахаи</w:t>
            </w:r>
            <w:r w:rsidRPr="003F5985">
              <w:rPr>
                <w:noProof/>
                <w:webHidden/>
                <w:sz w:val="24"/>
              </w:rPr>
              <w:tab/>
            </w:r>
            <w:r w:rsidRPr="003F5985">
              <w:rPr>
                <w:noProof/>
                <w:webHidden/>
                <w:sz w:val="24"/>
              </w:rPr>
              <w:fldChar w:fldCharType="begin"/>
            </w:r>
            <w:r w:rsidRPr="003F5985">
              <w:rPr>
                <w:noProof/>
                <w:webHidden/>
                <w:sz w:val="24"/>
              </w:rPr>
              <w:instrText xml:space="preserve"> PAGEREF _Toc394965752 \h </w:instrText>
            </w:r>
            <w:r w:rsidRPr="003F5985">
              <w:rPr>
                <w:noProof/>
                <w:webHidden/>
                <w:sz w:val="24"/>
              </w:rPr>
            </w:r>
            <w:r w:rsidRPr="003F5985">
              <w:rPr>
                <w:noProof/>
                <w:webHidden/>
                <w:sz w:val="24"/>
              </w:rPr>
              <w:fldChar w:fldCharType="separate"/>
            </w:r>
            <w:r w:rsidR="003F5985" w:rsidRPr="003F5985">
              <w:rPr>
                <w:noProof/>
                <w:webHidden/>
                <w:sz w:val="24"/>
              </w:rPr>
              <w:t>2</w:t>
            </w:r>
            <w:r w:rsidRPr="003F5985">
              <w:rPr>
                <w:noProof/>
                <w:webHidden/>
                <w:sz w:val="24"/>
              </w:rPr>
              <w:fldChar w:fldCharType="end"/>
            </w:r>
          </w:hyperlink>
        </w:p>
        <w:p w:rsidR="00987000" w:rsidRPr="003F5985" w:rsidRDefault="007F5B2D" w:rsidP="00BA5ECE">
          <w:pPr>
            <w:pStyle w:val="TOC2"/>
            <w:tabs>
              <w:tab w:val="right" w:leader="dot" w:pos="9627"/>
            </w:tabs>
            <w:spacing w:after="240" w:line="276" w:lineRule="auto"/>
            <w:rPr>
              <w:rFonts w:asciiTheme="minorHAnsi" w:eastAsiaTheme="minorEastAsia" w:hAnsiTheme="minorHAnsi" w:cstheme="minorBidi"/>
              <w:noProof/>
              <w:sz w:val="28"/>
              <w:szCs w:val="22"/>
              <w:lang w:val="ru-RU" w:eastAsia="ru-RU"/>
            </w:rPr>
          </w:pPr>
          <w:hyperlink w:anchor="_Toc394965753" w:history="1">
            <w:r w:rsidR="00987000" w:rsidRPr="003F5985">
              <w:rPr>
                <w:rStyle w:val="Hyperlink"/>
                <w:noProof/>
                <w:sz w:val="24"/>
                <w:lang w:val="ru-RU"/>
              </w:rPr>
              <w:t>Природа исследований бахаи</w:t>
            </w:r>
            <w:r w:rsidR="00987000" w:rsidRPr="003F5985">
              <w:rPr>
                <w:noProof/>
                <w:webHidden/>
                <w:sz w:val="24"/>
              </w:rPr>
              <w:tab/>
            </w:r>
            <w:r w:rsidR="00987000" w:rsidRPr="003F5985">
              <w:rPr>
                <w:noProof/>
                <w:webHidden/>
                <w:sz w:val="24"/>
              </w:rPr>
              <w:fldChar w:fldCharType="begin"/>
            </w:r>
            <w:r w:rsidR="00987000" w:rsidRPr="003F5985">
              <w:rPr>
                <w:noProof/>
                <w:webHidden/>
                <w:sz w:val="24"/>
              </w:rPr>
              <w:instrText xml:space="preserve"> PAGEREF _Toc394965753 \h </w:instrText>
            </w:r>
            <w:r w:rsidR="00987000" w:rsidRPr="003F5985">
              <w:rPr>
                <w:noProof/>
                <w:webHidden/>
                <w:sz w:val="24"/>
              </w:rPr>
            </w:r>
            <w:r w:rsidR="00987000" w:rsidRPr="003F5985">
              <w:rPr>
                <w:noProof/>
                <w:webHidden/>
                <w:sz w:val="24"/>
              </w:rPr>
              <w:fldChar w:fldCharType="separate"/>
            </w:r>
            <w:r w:rsidR="003F5985" w:rsidRPr="003F5985">
              <w:rPr>
                <w:noProof/>
                <w:webHidden/>
                <w:sz w:val="24"/>
              </w:rPr>
              <w:t>3</w:t>
            </w:r>
            <w:r w:rsidR="00987000" w:rsidRPr="003F5985">
              <w:rPr>
                <w:noProof/>
                <w:webHidden/>
                <w:sz w:val="24"/>
              </w:rPr>
              <w:fldChar w:fldCharType="end"/>
            </w:r>
          </w:hyperlink>
        </w:p>
        <w:p w:rsidR="00987000" w:rsidRPr="003F5985" w:rsidRDefault="007F5B2D" w:rsidP="00BA5ECE">
          <w:pPr>
            <w:pStyle w:val="TOC2"/>
            <w:tabs>
              <w:tab w:val="right" w:leader="dot" w:pos="9627"/>
            </w:tabs>
            <w:spacing w:after="240" w:line="276" w:lineRule="auto"/>
            <w:rPr>
              <w:rFonts w:asciiTheme="minorHAnsi" w:eastAsiaTheme="minorEastAsia" w:hAnsiTheme="minorHAnsi" w:cstheme="minorBidi"/>
              <w:noProof/>
              <w:sz w:val="28"/>
              <w:szCs w:val="22"/>
              <w:lang w:val="ru-RU" w:eastAsia="ru-RU"/>
            </w:rPr>
          </w:pPr>
          <w:hyperlink w:anchor="_Toc394965754" w:history="1">
            <w:r w:rsidR="00987000" w:rsidRPr="003F5985">
              <w:rPr>
                <w:rStyle w:val="Hyperlink"/>
                <w:noProof/>
                <w:sz w:val="24"/>
                <w:lang w:val="ru-RU"/>
              </w:rPr>
              <w:t>Поддержка развития исследований бахаи</w:t>
            </w:r>
            <w:r w:rsidR="00987000" w:rsidRPr="003F5985">
              <w:rPr>
                <w:noProof/>
                <w:webHidden/>
                <w:sz w:val="24"/>
              </w:rPr>
              <w:tab/>
            </w:r>
            <w:r w:rsidR="00987000" w:rsidRPr="003F5985">
              <w:rPr>
                <w:noProof/>
                <w:webHidden/>
                <w:sz w:val="24"/>
              </w:rPr>
              <w:fldChar w:fldCharType="begin"/>
            </w:r>
            <w:r w:rsidR="00987000" w:rsidRPr="003F5985">
              <w:rPr>
                <w:noProof/>
                <w:webHidden/>
                <w:sz w:val="24"/>
              </w:rPr>
              <w:instrText xml:space="preserve"> PAGEREF _Toc394965754 \h </w:instrText>
            </w:r>
            <w:r w:rsidR="00987000" w:rsidRPr="003F5985">
              <w:rPr>
                <w:noProof/>
                <w:webHidden/>
                <w:sz w:val="24"/>
              </w:rPr>
            </w:r>
            <w:r w:rsidR="00987000" w:rsidRPr="003F5985">
              <w:rPr>
                <w:noProof/>
                <w:webHidden/>
                <w:sz w:val="24"/>
              </w:rPr>
              <w:fldChar w:fldCharType="separate"/>
            </w:r>
            <w:r w:rsidR="003F5985" w:rsidRPr="003F5985">
              <w:rPr>
                <w:noProof/>
                <w:webHidden/>
                <w:sz w:val="24"/>
              </w:rPr>
              <w:t>3</w:t>
            </w:r>
            <w:r w:rsidR="00987000" w:rsidRPr="003F5985">
              <w:rPr>
                <w:noProof/>
                <w:webHidden/>
                <w:sz w:val="24"/>
              </w:rPr>
              <w:fldChar w:fldCharType="end"/>
            </w:r>
          </w:hyperlink>
        </w:p>
        <w:p w:rsidR="00987000" w:rsidRPr="003F5985" w:rsidRDefault="007F5B2D" w:rsidP="00BA5ECE">
          <w:pPr>
            <w:pStyle w:val="TOC2"/>
            <w:tabs>
              <w:tab w:val="right" w:leader="dot" w:pos="9627"/>
            </w:tabs>
            <w:spacing w:after="240" w:line="276" w:lineRule="auto"/>
            <w:rPr>
              <w:rFonts w:asciiTheme="minorHAnsi" w:eastAsiaTheme="minorEastAsia" w:hAnsiTheme="minorHAnsi" w:cstheme="minorBidi"/>
              <w:noProof/>
              <w:sz w:val="28"/>
              <w:szCs w:val="22"/>
              <w:lang w:val="ru-RU" w:eastAsia="ru-RU"/>
            </w:rPr>
          </w:pPr>
          <w:hyperlink w:anchor="_Toc394965755" w:history="1">
            <w:r w:rsidR="00987000" w:rsidRPr="003F5985">
              <w:rPr>
                <w:rStyle w:val="Hyperlink"/>
                <w:noProof/>
                <w:sz w:val="24"/>
                <w:lang w:val="ru-RU"/>
              </w:rPr>
              <w:t>Установление атмосферы терпимости</w:t>
            </w:r>
            <w:r w:rsidR="00987000" w:rsidRPr="003F5985">
              <w:rPr>
                <w:noProof/>
                <w:webHidden/>
                <w:sz w:val="24"/>
              </w:rPr>
              <w:tab/>
            </w:r>
            <w:r w:rsidR="00987000" w:rsidRPr="003F5985">
              <w:rPr>
                <w:noProof/>
                <w:webHidden/>
                <w:sz w:val="24"/>
              </w:rPr>
              <w:fldChar w:fldCharType="begin"/>
            </w:r>
            <w:r w:rsidR="00987000" w:rsidRPr="003F5985">
              <w:rPr>
                <w:noProof/>
                <w:webHidden/>
                <w:sz w:val="24"/>
              </w:rPr>
              <w:instrText xml:space="preserve"> PAGEREF _Toc394965755 \h </w:instrText>
            </w:r>
            <w:r w:rsidR="00987000" w:rsidRPr="003F5985">
              <w:rPr>
                <w:noProof/>
                <w:webHidden/>
                <w:sz w:val="24"/>
              </w:rPr>
            </w:r>
            <w:r w:rsidR="00987000" w:rsidRPr="003F5985">
              <w:rPr>
                <w:noProof/>
                <w:webHidden/>
                <w:sz w:val="24"/>
              </w:rPr>
              <w:fldChar w:fldCharType="separate"/>
            </w:r>
            <w:r w:rsidR="003F5985" w:rsidRPr="003F5985">
              <w:rPr>
                <w:noProof/>
                <w:webHidden/>
                <w:sz w:val="24"/>
              </w:rPr>
              <w:t>6</w:t>
            </w:r>
            <w:r w:rsidR="00987000" w:rsidRPr="003F5985">
              <w:rPr>
                <w:noProof/>
                <w:webHidden/>
                <w:sz w:val="24"/>
              </w:rPr>
              <w:fldChar w:fldCharType="end"/>
            </w:r>
          </w:hyperlink>
        </w:p>
        <w:p w:rsidR="00987000" w:rsidRDefault="007F5B2D" w:rsidP="00BA5ECE">
          <w:pPr>
            <w:pStyle w:val="TOC2"/>
            <w:tabs>
              <w:tab w:val="right" w:leader="dot" w:pos="9627"/>
            </w:tabs>
            <w:spacing w:after="240" w:line="276" w:lineRule="auto"/>
            <w:rPr>
              <w:rFonts w:asciiTheme="minorHAnsi" w:eastAsiaTheme="minorEastAsia" w:hAnsiTheme="minorHAnsi" w:cstheme="minorBidi"/>
              <w:noProof/>
              <w:sz w:val="22"/>
              <w:szCs w:val="22"/>
              <w:lang w:val="ru-RU" w:eastAsia="ru-RU"/>
            </w:rPr>
          </w:pPr>
          <w:hyperlink w:anchor="_Toc394965756" w:history="1">
            <w:r w:rsidR="00987000" w:rsidRPr="003F5985">
              <w:rPr>
                <w:rStyle w:val="Hyperlink"/>
                <w:noProof/>
                <w:sz w:val="24"/>
                <w:lang w:val="ru-RU"/>
              </w:rPr>
              <w:t>Укрепление основ веры человека</w:t>
            </w:r>
            <w:r w:rsidR="00987000" w:rsidRPr="003F5985">
              <w:rPr>
                <w:noProof/>
                <w:webHidden/>
                <w:sz w:val="24"/>
              </w:rPr>
              <w:tab/>
            </w:r>
            <w:r w:rsidR="00987000" w:rsidRPr="003F5985">
              <w:rPr>
                <w:noProof/>
                <w:webHidden/>
                <w:sz w:val="24"/>
              </w:rPr>
              <w:fldChar w:fldCharType="begin"/>
            </w:r>
            <w:r w:rsidR="00987000" w:rsidRPr="003F5985">
              <w:rPr>
                <w:noProof/>
                <w:webHidden/>
                <w:sz w:val="24"/>
              </w:rPr>
              <w:instrText xml:space="preserve"> PAGEREF _Toc394965756 \h </w:instrText>
            </w:r>
            <w:r w:rsidR="00987000" w:rsidRPr="003F5985">
              <w:rPr>
                <w:noProof/>
                <w:webHidden/>
                <w:sz w:val="24"/>
              </w:rPr>
            </w:r>
            <w:r w:rsidR="00987000" w:rsidRPr="003F5985">
              <w:rPr>
                <w:noProof/>
                <w:webHidden/>
                <w:sz w:val="24"/>
              </w:rPr>
              <w:fldChar w:fldCharType="separate"/>
            </w:r>
            <w:r w:rsidR="003F5985" w:rsidRPr="003F5985">
              <w:rPr>
                <w:noProof/>
                <w:webHidden/>
                <w:sz w:val="24"/>
              </w:rPr>
              <w:t>7</w:t>
            </w:r>
            <w:r w:rsidR="00987000" w:rsidRPr="003F5985">
              <w:rPr>
                <w:noProof/>
                <w:webHidden/>
                <w:sz w:val="24"/>
              </w:rPr>
              <w:fldChar w:fldCharType="end"/>
            </w:r>
          </w:hyperlink>
        </w:p>
        <w:p w:rsidR="00987000" w:rsidRDefault="00987000" w:rsidP="00BA5ECE">
          <w:pPr>
            <w:spacing w:after="240" w:line="276" w:lineRule="auto"/>
          </w:pPr>
          <w:r>
            <w:fldChar w:fldCharType="end"/>
          </w:r>
        </w:p>
      </w:sdtContent>
    </w:sdt>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Всем Советникам</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sz w:val="24"/>
          <w:szCs w:val="24"/>
          <w:lang w:val="ru-RU"/>
        </w:rPr>
      </w:pPr>
      <w:r w:rsidRPr="00987000">
        <w:rPr>
          <w:sz w:val="24"/>
          <w:szCs w:val="24"/>
          <w:lang w:val="ru-RU"/>
        </w:rPr>
        <w:t xml:space="preserve">Возлюбленные соратники! </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В послании к </w:t>
      </w:r>
      <w:proofErr w:type="spellStart"/>
      <w:r w:rsidRPr="00987000">
        <w:rPr>
          <w:rFonts w:eastAsia="MS Mincho"/>
          <w:sz w:val="24"/>
          <w:szCs w:val="24"/>
          <w:lang w:val="ru-RU"/>
        </w:rPr>
        <w:t>Наврузу</w:t>
      </w:r>
      <w:proofErr w:type="spellEnd"/>
      <w:r w:rsidRPr="00987000">
        <w:rPr>
          <w:rFonts w:eastAsia="MS Mincho"/>
          <w:sz w:val="24"/>
          <w:szCs w:val="24"/>
          <w:lang w:val="ru-RU"/>
        </w:rPr>
        <w:t xml:space="preserve"> 1979 г., адресованному к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всего мира, Всемирный Дом Справедливости заявил, что «движущим мотивом всех действий должно быть развитие и поощрение духовной, интеллектуальной и общинной жизни верующих» и предвосхитил, что Континентальные Коллегии Советников возьмут на себя более широкие функции по активизации этих аспектов жизни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 это важный компонент интеллектуальной жизни общины и в нашем письме от 22 марта 1981 года мы обратили ваше внимание на существенную помощь, которую Советники могут ок</w:t>
      </w:r>
      <w:r w:rsidR="005309AF">
        <w:rPr>
          <w:rFonts w:eastAsia="MS Mincho"/>
          <w:sz w:val="24"/>
          <w:szCs w:val="24"/>
          <w:lang w:val="ru-RU"/>
        </w:rPr>
        <w:t>азать в этой сфере. Мы пишем вам</w:t>
      </w:r>
      <w:r w:rsidRPr="00987000">
        <w:rPr>
          <w:rFonts w:eastAsia="MS Mincho"/>
          <w:sz w:val="24"/>
          <w:szCs w:val="24"/>
          <w:lang w:val="ru-RU"/>
        </w:rPr>
        <w:t xml:space="preserve"> с тем, чтобы предоставить дальнейшую информацию по этому важному предмету</w:t>
      </w:r>
      <w:r w:rsidR="005309AF">
        <w:rPr>
          <w:rFonts w:eastAsia="MS Mincho"/>
          <w:sz w:val="24"/>
          <w:szCs w:val="24"/>
          <w:lang w:val="ru-RU"/>
        </w:rPr>
        <w:t>,</w:t>
      </w:r>
      <w:r w:rsidRPr="00987000">
        <w:rPr>
          <w:rFonts w:eastAsia="MS Mincho"/>
          <w:sz w:val="24"/>
          <w:szCs w:val="24"/>
          <w:lang w:val="ru-RU"/>
        </w:rPr>
        <w:t xml:space="preserve"> надеясь, что она поможет вам разработать пути поощрения развития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 соответствии со стандартами и ценностями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pStyle w:val="Heading2"/>
        <w:spacing w:after="240" w:line="276" w:lineRule="auto"/>
        <w:rPr>
          <w:lang w:val="ru-RU"/>
        </w:rPr>
      </w:pPr>
      <w:bookmarkStart w:id="0" w:name="_Toc394965752"/>
      <w:r w:rsidRPr="00987000">
        <w:rPr>
          <w:lang w:val="ru-RU"/>
        </w:rPr>
        <w:lastRenderedPageBreak/>
        <w:t xml:space="preserve">Значение исследований </w:t>
      </w:r>
      <w:proofErr w:type="spellStart"/>
      <w:r w:rsidRPr="00987000">
        <w:rPr>
          <w:lang w:val="ru-RU"/>
        </w:rPr>
        <w:t>бахаи</w:t>
      </w:r>
      <w:bookmarkEnd w:id="0"/>
      <w:proofErr w:type="spellEnd"/>
    </w:p>
    <w:p w:rsidR="00173A29" w:rsidRPr="00987000" w:rsidRDefault="00173A29" w:rsidP="00BA5ECE">
      <w:pPr>
        <w:spacing w:after="240" w:line="276" w:lineRule="auto"/>
        <w:jc w:val="both"/>
        <w:rPr>
          <w:sz w:val="24"/>
          <w:szCs w:val="24"/>
          <w:lang w:val="ru-RU"/>
        </w:rPr>
      </w:pPr>
      <w:r w:rsidRPr="00987000">
        <w:rPr>
          <w:rFonts w:eastAsia="MS Mincho"/>
          <w:sz w:val="24"/>
          <w:szCs w:val="24"/>
          <w:lang w:val="ru-RU"/>
        </w:rPr>
        <w:t xml:space="preserve">Более пятидесяти лет назад Хранитель написал о необходимости развития интеллектуальной жизни в общине </w:t>
      </w:r>
      <w:proofErr w:type="spellStart"/>
      <w:r w:rsidRPr="00987000">
        <w:rPr>
          <w:rFonts w:eastAsia="MS Mincho"/>
          <w:sz w:val="24"/>
          <w:szCs w:val="24"/>
          <w:lang w:val="ru-RU"/>
        </w:rPr>
        <w:t>бахаи</w:t>
      </w:r>
      <w:proofErr w:type="spellEnd"/>
      <w:r w:rsidRPr="00987000">
        <w:rPr>
          <w:rFonts w:eastAsia="MS Mincho"/>
          <w:sz w:val="24"/>
          <w:szCs w:val="24"/>
          <w:lang w:val="ru-RU"/>
        </w:rPr>
        <w:t>:</w:t>
      </w:r>
      <w:r w:rsidRPr="00987000">
        <w:rPr>
          <w:sz w:val="24"/>
          <w:szCs w:val="24"/>
          <w:lang w:val="ru-RU"/>
        </w:rPr>
        <w:t xml:space="preserve"> </w:t>
      </w:r>
    </w:p>
    <w:p w:rsidR="00173A29" w:rsidRPr="00987000" w:rsidRDefault="00173A29" w:rsidP="00BA5ECE">
      <w:pPr>
        <w:spacing w:after="240" w:line="276" w:lineRule="auto"/>
        <w:ind w:left="708"/>
        <w:jc w:val="both"/>
        <w:rPr>
          <w:sz w:val="24"/>
          <w:szCs w:val="24"/>
          <w:lang w:val="ru-RU"/>
        </w:rPr>
      </w:pPr>
      <w:r w:rsidRPr="00987000">
        <w:rPr>
          <w:sz w:val="24"/>
          <w:szCs w:val="24"/>
          <w:lang w:val="ru-RU"/>
        </w:rPr>
        <w:t xml:space="preserve">«В наши дни, когда люди столь скептически настроены по отношению к религии и с таким пренебрежением смотрят на религиозные организации и движения, молодые </w:t>
      </w:r>
      <w:proofErr w:type="spellStart"/>
      <w:r w:rsidRPr="00987000">
        <w:rPr>
          <w:sz w:val="24"/>
          <w:szCs w:val="24"/>
          <w:lang w:val="ru-RU"/>
        </w:rPr>
        <w:t>бахаи</w:t>
      </w:r>
      <w:proofErr w:type="spellEnd"/>
      <w:r w:rsidRPr="00987000">
        <w:rPr>
          <w:sz w:val="24"/>
          <w:szCs w:val="24"/>
          <w:lang w:val="ru-RU"/>
        </w:rPr>
        <w:t xml:space="preserve"> должны быть </w:t>
      </w:r>
      <w:proofErr w:type="gramStart"/>
      <w:r w:rsidRPr="00987000">
        <w:rPr>
          <w:sz w:val="24"/>
          <w:szCs w:val="24"/>
          <w:lang w:val="ru-RU"/>
        </w:rPr>
        <w:t>лучше</w:t>
      </w:r>
      <w:proofErr w:type="gramEnd"/>
      <w:r w:rsidRPr="00987000">
        <w:rPr>
          <w:sz w:val="24"/>
          <w:szCs w:val="24"/>
          <w:lang w:val="ru-RU"/>
        </w:rPr>
        <w:t xml:space="preserve"> чем когда-либо вооружены интеллектуально, ибо только тогда сумеют они достойным образом представить Послание </w:t>
      </w:r>
      <w:proofErr w:type="spellStart"/>
      <w:r w:rsidRPr="00987000">
        <w:rPr>
          <w:sz w:val="24"/>
          <w:szCs w:val="24"/>
          <w:lang w:val="ru-RU"/>
        </w:rPr>
        <w:t>Бахауллы</w:t>
      </w:r>
      <w:proofErr w:type="spellEnd"/>
      <w:r w:rsidRPr="00987000">
        <w:rPr>
          <w:sz w:val="24"/>
          <w:szCs w:val="24"/>
          <w:lang w:val="ru-RU"/>
        </w:rPr>
        <w:t xml:space="preserve"> и убедить всякого беспристрастного наблюдателя в действенности и силе нашего вероучения»</w:t>
      </w:r>
      <w:r w:rsidR="00FF6281">
        <w:rPr>
          <w:sz w:val="24"/>
          <w:szCs w:val="24"/>
          <w:lang w:val="ru-RU"/>
        </w:rPr>
        <w:t>.</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 xml:space="preserve">(Из письма от 5 мая 1934 года, написанного от имени </w:t>
      </w:r>
      <w:proofErr w:type="spellStart"/>
      <w:r w:rsidRPr="00BA5ECE">
        <w:rPr>
          <w:rFonts w:eastAsia="MS Mincho"/>
          <w:sz w:val="22"/>
          <w:szCs w:val="24"/>
          <w:lang w:val="ru-RU"/>
        </w:rPr>
        <w:t>Шоги</w:t>
      </w:r>
      <w:proofErr w:type="spellEnd"/>
      <w:r w:rsidRPr="00BA5ECE">
        <w:rPr>
          <w:rFonts w:eastAsia="MS Mincho"/>
          <w:sz w:val="22"/>
          <w:szCs w:val="24"/>
          <w:lang w:val="ru-RU"/>
        </w:rPr>
        <w:t xml:space="preserve"> </w:t>
      </w:r>
      <w:proofErr w:type="spellStart"/>
      <w:r w:rsidRPr="00BA5ECE">
        <w:rPr>
          <w:rFonts w:eastAsia="MS Mincho"/>
          <w:sz w:val="22"/>
          <w:szCs w:val="24"/>
          <w:lang w:val="ru-RU"/>
        </w:rPr>
        <w:t>Эффенди</w:t>
      </w:r>
      <w:proofErr w:type="spellEnd"/>
      <w:r w:rsidRPr="00BA5ECE">
        <w:rPr>
          <w:rFonts w:eastAsia="MS Mincho"/>
          <w:sz w:val="22"/>
          <w:szCs w:val="24"/>
          <w:lang w:val="ru-RU"/>
        </w:rPr>
        <w:t xml:space="preserve">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Несколькими годами позднее он охарактеризовал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как важное вспомогательное средство донесения Веры до тех, кто не находит принципы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новыми в свете достижений современной мысли:</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«По всей видимости, в данный момент мы более всего нуждаемся в продуманной и хорошо скоординированной программе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дабы привлечь людей того круга, в котором Вы сейчас вращаетесь. В наши дни человеческое сознание — по крайней мере сознание мыслящих людей — проникнуто теми великими вселенскими идеями, которые Бахаулла провозгласил еще семьдесят лет назад, и неудивительно поэтому, что идеи эти многи</w:t>
      </w:r>
      <w:r w:rsidR="00FF6281">
        <w:rPr>
          <w:rFonts w:eastAsia="MS Mincho"/>
          <w:sz w:val="24"/>
          <w:szCs w:val="24"/>
          <w:lang w:val="ru-RU"/>
        </w:rPr>
        <w:t xml:space="preserve">ми не воспринимаются как нечто </w:t>
      </w:r>
      <w:r w:rsidR="00FF6281" w:rsidRPr="00FF6281">
        <w:rPr>
          <w:rFonts w:eastAsia="MS Mincho"/>
          <w:sz w:val="24"/>
          <w:szCs w:val="24"/>
          <w:lang w:val="ru-RU"/>
        </w:rPr>
        <w:t>“</w:t>
      </w:r>
      <w:r w:rsidRPr="00987000">
        <w:rPr>
          <w:rFonts w:eastAsia="MS Mincho"/>
          <w:sz w:val="24"/>
          <w:szCs w:val="24"/>
          <w:lang w:val="ru-RU"/>
        </w:rPr>
        <w:t>новое</w:t>
      </w:r>
      <w:r w:rsidR="00FF6281" w:rsidRPr="00FF6281">
        <w:rPr>
          <w:rFonts w:eastAsia="MS Mincho"/>
          <w:sz w:val="24"/>
          <w:szCs w:val="24"/>
          <w:lang w:val="ru-RU"/>
        </w:rPr>
        <w:t>”</w:t>
      </w:r>
      <w:r w:rsidRPr="00987000">
        <w:rPr>
          <w:rFonts w:eastAsia="MS Mincho"/>
          <w:sz w:val="24"/>
          <w:szCs w:val="24"/>
          <w:lang w:val="ru-RU"/>
        </w:rPr>
        <w:t xml:space="preserve">. Но мы знаем, что сокровенный смысл Учения </w:t>
      </w:r>
      <w:proofErr w:type="spellStart"/>
      <w:r w:rsidRPr="00987000">
        <w:rPr>
          <w:rFonts w:eastAsia="MS Mincho"/>
          <w:sz w:val="24"/>
          <w:szCs w:val="24"/>
          <w:lang w:val="ru-RU"/>
        </w:rPr>
        <w:t>Бахауллы</w:t>
      </w:r>
      <w:proofErr w:type="spellEnd"/>
      <w:r w:rsidRPr="00987000">
        <w:rPr>
          <w:rFonts w:eastAsia="MS Mincho"/>
          <w:sz w:val="24"/>
          <w:szCs w:val="24"/>
          <w:lang w:val="ru-RU"/>
        </w:rPr>
        <w:t xml:space="preserve">, потенциальные возможности провозглашенного Им Миропорядка, его способность к преобразованию </w:t>
      </w:r>
      <w:proofErr w:type="gramStart"/>
      <w:r w:rsidRPr="00987000">
        <w:rPr>
          <w:rFonts w:eastAsia="MS Mincho"/>
          <w:sz w:val="24"/>
          <w:szCs w:val="24"/>
          <w:lang w:val="ru-RU"/>
        </w:rPr>
        <w:t>общества,—</w:t>
      </w:r>
      <w:proofErr w:type="gramEnd"/>
      <w:r w:rsidRPr="00987000">
        <w:rPr>
          <w:rFonts w:eastAsia="MS Mincho"/>
          <w:sz w:val="24"/>
          <w:szCs w:val="24"/>
          <w:lang w:val="ru-RU"/>
        </w:rPr>
        <w:t> все это ново и несет в себе динамику развития. Именно этим мы и должны привлекать подобных людей, действуя умно и тонко».</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 xml:space="preserve">(Из письма от 3 июля 1949 года, написанного от имени </w:t>
      </w:r>
      <w:proofErr w:type="spellStart"/>
      <w:r w:rsidRPr="00BA5ECE">
        <w:rPr>
          <w:rFonts w:eastAsia="MS Mincho"/>
          <w:sz w:val="22"/>
          <w:szCs w:val="24"/>
          <w:lang w:val="ru-RU"/>
        </w:rPr>
        <w:t>Шоги</w:t>
      </w:r>
      <w:proofErr w:type="spellEnd"/>
      <w:r w:rsidRPr="00BA5ECE">
        <w:rPr>
          <w:rFonts w:eastAsia="MS Mincho"/>
          <w:sz w:val="22"/>
          <w:szCs w:val="24"/>
          <w:lang w:val="ru-RU"/>
        </w:rPr>
        <w:t xml:space="preserve"> </w:t>
      </w:r>
      <w:proofErr w:type="spellStart"/>
      <w:r w:rsidRPr="00BA5ECE">
        <w:rPr>
          <w:rFonts w:eastAsia="MS Mincho"/>
          <w:sz w:val="22"/>
          <w:szCs w:val="24"/>
          <w:lang w:val="ru-RU"/>
        </w:rPr>
        <w:t>Эффенди</w:t>
      </w:r>
      <w:proofErr w:type="spellEnd"/>
      <w:r w:rsidRPr="00BA5ECE">
        <w:rPr>
          <w:rFonts w:eastAsia="MS Mincho"/>
          <w:sz w:val="22"/>
          <w:szCs w:val="24"/>
          <w:lang w:val="ru-RU"/>
        </w:rPr>
        <w:t xml:space="preserve">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Не так давно внимание к роли, которую должны выполнять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было привлечено следующим утверждением:</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«Всемирный Дом Справедливости считает, что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имеют огромное потенциальное значение для развития и консолидации общины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по мере ее выхода из безызвестности».</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3 января 1979 года, написанного от имени Всемирного Дома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lastRenderedPageBreak/>
        <w:t xml:space="preserve">Как Всемирный Дом Справедливости отмечал в первых строках послания к </w:t>
      </w:r>
      <w:proofErr w:type="spellStart"/>
      <w:r w:rsidRPr="00987000">
        <w:rPr>
          <w:rFonts w:eastAsia="MS Mincho"/>
          <w:sz w:val="24"/>
          <w:szCs w:val="24"/>
          <w:lang w:val="ru-RU"/>
        </w:rPr>
        <w:t>Ризвану</w:t>
      </w:r>
      <w:proofErr w:type="spellEnd"/>
      <w:r w:rsidRPr="00987000">
        <w:rPr>
          <w:rFonts w:eastAsia="MS Mincho"/>
          <w:sz w:val="24"/>
          <w:szCs w:val="24"/>
          <w:lang w:val="ru-RU"/>
        </w:rPr>
        <w:t xml:space="preserve"> 1984 г., адресованному всем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мира, выход Веры из безвестности стал характерной чертой последних пяти лет. Это беспрецедентно привлекает большое внимание общественности к Делу Бога, а также обусловливает повышенный упор на развитие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о чем Дом Справедливости указал в том же послании:</w:t>
      </w:r>
    </w:p>
    <w:p w:rsidR="00173A29" w:rsidRPr="00987000" w:rsidRDefault="00173A29" w:rsidP="003F5985">
      <w:pPr>
        <w:spacing w:after="240" w:line="276" w:lineRule="auto"/>
        <w:ind w:left="708"/>
        <w:jc w:val="both"/>
        <w:rPr>
          <w:rFonts w:eastAsia="MS Mincho"/>
          <w:sz w:val="24"/>
          <w:szCs w:val="24"/>
          <w:lang w:val="ru-RU"/>
        </w:rPr>
      </w:pPr>
      <w:r w:rsidRPr="00987000">
        <w:rPr>
          <w:rFonts w:eastAsia="MS Mincho"/>
          <w:sz w:val="24"/>
          <w:szCs w:val="24"/>
          <w:lang w:val="ru-RU"/>
        </w:rPr>
        <w:t xml:space="preserve">«Все большие и большие усилия должны быть предприняты для ознакомления ведущих деятелей во всех областях жизни во всем мире с истинной природой откровения </w:t>
      </w:r>
      <w:proofErr w:type="spellStart"/>
      <w:r w:rsidRPr="00987000">
        <w:rPr>
          <w:rFonts w:eastAsia="MS Mincho"/>
          <w:sz w:val="24"/>
          <w:szCs w:val="24"/>
          <w:lang w:val="ru-RU"/>
        </w:rPr>
        <w:t>Бахауллы</w:t>
      </w:r>
      <w:proofErr w:type="spellEnd"/>
      <w:r w:rsidRPr="00987000">
        <w:rPr>
          <w:rFonts w:eastAsia="MS Mincho"/>
          <w:sz w:val="24"/>
          <w:szCs w:val="24"/>
          <w:lang w:val="ru-RU"/>
        </w:rPr>
        <w:t xml:space="preserve"> как единственной надеждой на повсеместное достижение мира и объединение».</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pStyle w:val="Heading2"/>
        <w:spacing w:after="240" w:line="276" w:lineRule="auto"/>
        <w:rPr>
          <w:lang w:val="ru-RU"/>
        </w:rPr>
      </w:pPr>
      <w:bookmarkStart w:id="1" w:name="_Toc394965753"/>
      <w:r w:rsidRPr="00987000">
        <w:rPr>
          <w:lang w:val="ru-RU"/>
        </w:rPr>
        <w:t xml:space="preserve">Природа исследований </w:t>
      </w:r>
      <w:proofErr w:type="spellStart"/>
      <w:r w:rsidRPr="00987000">
        <w:rPr>
          <w:lang w:val="ru-RU"/>
        </w:rPr>
        <w:t>бахаи</w:t>
      </w:r>
      <w:bookmarkEnd w:id="1"/>
      <w:proofErr w:type="spellEnd"/>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Жизненно важной предпосылкой для поддержки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является обретение более ясного понимания значения этого понятия. Мы не можем сделать ничего лучше, чем предложить поясняющий отрывок из писаний Хранителя, который можно было бы использовать как определение тех характерных черт, обрести которые исследователю-</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следует стремиться:</w:t>
      </w:r>
    </w:p>
    <w:p w:rsidR="00173A29" w:rsidRPr="00FF6281"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«Делу нужны ученые и исследователи-</w:t>
      </w:r>
      <w:proofErr w:type="spellStart"/>
      <w:r w:rsidRPr="00987000">
        <w:rPr>
          <w:rFonts w:eastAsia="MS Mincho"/>
          <w:sz w:val="24"/>
          <w:szCs w:val="24"/>
          <w:lang w:val="ru-RU"/>
        </w:rPr>
        <w:t>бахаи</w:t>
      </w:r>
      <w:proofErr w:type="spellEnd"/>
      <w:r w:rsidRPr="00987000">
        <w:rPr>
          <w:rFonts w:eastAsia="MS Mincho"/>
          <w:sz w:val="24"/>
          <w:szCs w:val="24"/>
          <w:lang w:val="ru-RU"/>
        </w:rPr>
        <w:t>, то есть люди, которые не просто преданы Делу, не только верят в него и стремятся распространять знание о нем среди окружающих, но еще и вооружены глубоким пониманием Учения и осознанием его значимости, а потому способны соотносить его с современными течениями мысли, а также с проблемами, стоящими сегодня перед человечеством»</w:t>
      </w:r>
      <w:r w:rsidR="00FF6281">
        <w:rPr>
          <w:rFonts w:eastAsia="MS Mincho"/>
          <w:sz w:val="24"/>
          <w:szCs w:val="24"/>
          <w:lang w:val="ru-RU"/>
        </w:rPr>
        <w:t>.</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 xml:space="preserve">(Из письма от 21 октября 1943 года, написанного одному верующему от имени </w:t>
      </w:r>
      <w:proofErr w:type="spellStart"/>
      <w:r w:rsidRPr="00BA5ECE">
        <w:rPr>
          <w:rFonts w:eastAsia="MS Mincho"/>
          <w:sz w:val="22"/>
          <w:szCs w:val="24"/>
          <w:lang w:val="ru-RU"/>
        </w:rPr>
        <w:t>Шоги</w:t>
      </w:r>
      <w:proofErr w:type="spellEnd"/>
      <w:r w:rsidRPr="00BA5ECE">
        <w:rPr>
          <w:rFonts w:eastAsia="MS Mincho"/>
          <w:sz w:val="22"/>
          <w:szCs w:val="24"/>
          <w:lang w:val="ru-RU"/>
        </w:rPr>
        <w:t xml:space="preserve"> </w:t>
      </w:r>
      <w:proofErr w:type="spellStart"/>
      <w:r w:rsidRPr="00BA5ECE">
        <w:rPr>
          <w:rFonts w:eastAsia="MS Mincho"/>
          <w:sz w:val="22"/>
          <w:szCs w:val="24"/>
          <w:lang w:val="ru-RU"/>
        </w:rPr>
        <w:t>Эффенди</w:t>
      </w:r>
      <w:proofErr w:type="spellEnd"/>
      <w:r w:rsidRPr="00BA5ECE">
        <w:rPr>
          <w:rFonts w:eastAsia="MS Mincho"/>
          <w:sz w:val="22"/>
          <w:szCs w:val="24"/>
          <w:lang w:val="ru-RU"/>
        </w:rPr>
        <w:t>.)</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Этот отрывок задает выдающиеся качества. Описание такого ученого-</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 котором так нуждается Вера в настоящее время, особо подчеркивает важность убежденности, преданности Вере, глубокого понимания Учения и сильного желания поделиться им с другими. Отличительной чертой такого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которая также повторяется в других местах писаний Хранителя, является соотнесенность Учения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с сегодняшними заботами и мыслями людей вокруг нас. </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pStyle w:val="Heading2"/>
        <w:spacing w:after="240" w:line="276" w:lineRule="auto"/>
        <w:rPr>
          <w:lang w:val="ru-RU"/>
        </w:rPr>
      </w:pPr>
      <w:bookmarkStart w:id="2" w:name="_Toc394965754"/>
      <w:r w:rsidRPr="00987000">
        <w:rPr>
          <w:lang w:val="ru-RU"/>
        </w:rPr>
        <w:t xml:space="preserve">Поддержка развития исследований </w:t>
      </w:r>
      <w:proofErr w:type="spellStart"/>
      <w:r w:rsidRPr="00987000">
        <w:rPr>
          <w:lang w:val="ru-RU"/>
        </w:rPr>
        <w:t>бахаи</w:t>
      </w:r>
      <w:bookmarkEnd w:id="2"/>
      <w:proofErr w:type="spellEnd"/>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Всемирный Дом Справедливости пояснил, каким образом Советники могут способствовать развитию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«В области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 Коллегии Советников могут оказать существенную помощь, поощряя подающих надежды ученых и способствуя созданию в общинах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w:t>
      </w:r>
      <w:r w:rsidRPr="00987000">
        <w:rPr>
          <w:rFonts w:eastAsia="MS Mincho"/>
          <w:sz w:val="24"/>
          <w:szCs w:val="24"/>
          <w:lang w:val="ru-RU"/>
        </w:rPr>
        <w:lastRenderedPageBreak/>
        <w:t xml:space="preserve">атмосферы терпимости ко взглядам других. Одновременно следует укреплять основу веры людей путем усиления понимания глубинной истинности и жизненной важности Завета и постоянно растущей любви к </w:t>
      </w:r>
      <w:proofErr w:type="spellStart"/>
      <w:r w:rsidRPr="00987000">
        <w:rPr>
          <w:rFonts w:eastAsia="MS Mincho"/>
          <w:sz w:val="24"/>
          <w:szCs w:val="24"/>
          <w:lang w:val="ru-RU"/>
        </w:rPr>
        <w:t>Бахаулле</w:t>
      </w:r>
      <w:proofErr w:type="spellEnd"/>
      <w:r w:rsidRPr="00987000">
        <w:rPr>
          <w:rFonts w:eastAsia="MS Mincho"/>
          <w:sz w:val="24"/>
          <w:szCs w:val="24"/>
          <w:lang w:val="ru-RU"/>
        </w:rPr>
        <w:t>».</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обращения Всемирного Дома Справедливости Международному Центру обучения от 10 февраля 1981 года.)</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Вначале давайте рассмотрим тему поощрения подающих надежды ученых.</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Из процитированного выше отрывка из писаний Хранителя, касающегося черт, обретения которых должны желать ученые-</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становится ясным, что участие в исследованиях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открыто для всех без исключения членов общины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Все верующие могут стремиться к достижению качеств, указанных Хранителем, и могут стараться соотносить Учение с мыслями и заботами населения. Вы можете существенно помочь делу, привлекая внимание всех верующих к этой возможной роли — включая и тех, кто не дополучил официальное образование, и тех, кто живет в отдаленных районах, деревнях или на островах — и изгоняя любую мысль о том, что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представляют собой деятельность, предназначенную только для высокообразованных или для тех, кто следует по пути научной карьеры.</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По мере того, как последователи Благословенной Красоты прилагают усилия, чтобы соотнести учения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претендующие на охват всех аспектов человеческой жизни, с мыслями и проблемами людей вокруг нас, они неизбежно откроют новые пути убедительного представления учения и приобретут расширенное понимание Откровения </w:t>
      </w:r>
      <w:proofErr w:type="spellStart"/>
      <w:r w:rsidRPr="00987000">
        <w:rPr>
          <w:rFonts w:eastAsia="MS Mincho"/>
          <w:sz w:val="24"/>
          <w:szCs w:val="24"/>
          <w:lang w:val="ru-RU"/>
        </w:rPr>
        <w:t>Бахауллы</w:t>
      </w:r>
      <w:proofErr w:type="spellEnd"/>
      <w:r w:rsidRPr="00987000">
        <w:rPr>
          <w:rFonts w:eastAsia="MS Mincho"/>
          <w:sz w:val="24"/>
          <w:szCs w:val="24"/>
          <w:lang w:val="ru-RU"/>
        </w:rPr>
        <w:t>.</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В то же самое время должно особо поддерживать верующих, обладающих редким талантом, специальностью или образованием, чтобы они посвятили свои способности служению Делу через уникальный и отличительный вклад, который они могут внести в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Хранитель постоянно связывал работу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-ученых с распространением и консолидацией Веры, как это явствует из следующего отрывка: </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«Если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хотят действительно преуспеть в распространении Веры, они должны постоянно расширять свой кругозор, учиться вести разумные, аргументированные дискуссии о современном положении в мире и о стоящих перед человечеством проблемах. Нам нужны </w:t>
      </w:r>
      <w:proofErr w:type="spellStart"/>
      <w:r w:rsidRPr="00987000">
        <w:rPr>
          <w:rFonts w:eastAsia="MS Mincho"/>
          <w:sz w:val="24"/>
          <w:szCs w:val="24"/>
          <w:lang w:val="ru-RU"/>
        </w:rPr>
        <w:t>бахаи</w:t>
      </w:r>
      <w:proofErr w:type="spellEnd"/>
      <w:r w:rsidRPr="00987000">
        <w:rPr>
          <w:rFonts w:eastAsia="MS Mincho"/>
          <w:sz w:val="24"/>
          <w:szCs w:val="24"/>
          <w:lang w:val="ru-RU"/>
        </w:rPr>
        <w:t>-ученые — люди, не только глубоко постигшие смысл Учения, но и при этом высокообразованные и эрудированные, способные соотнести наше Учение с современными направлениями мысли и идеями признанных в обществе лидеров.</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Иными словами, мы, </w:t>
      </w:r>
      <w:proofErr w:type="spellStart"/>
      <w:r w:rsidRPr="00987000">
        <w:rPr>
          <w:rFonts w:eastAsia="MS Mincho"/>
          <w:sz w:val="24"/>
          <w:szCs w:val="24"/>
          <w:lang w:val="ru-RU"/>
        </w:rPr>
        <w:t>бахаи</w:t>
      </w:r>
      <w:proofErr w:type="spellEnd"/>
      <w:r w:rsidRPr="00987000">
        <w:rPr>
          <w:rFonts w:eastAsia="MS Mincho"/>
          <w:sz w:val="24"/>
          <w:szCs w:val="24"/>
          <w:lang w:val="ru-RU"/>
        </w:rPr>
        <w:t>, должны вооружиться знаниями, чтобы наглядно явить, особенно перед глазами образованных людей, истины, заключенные в нашей Вере».</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 xml:space="preserve">(Из письма 5 июля 1949 года от лица </w:t>
      </w:r>
      <w:proofErr w:type="spellStart"/>
      <w:r w:rsidRPr="00BA5ECE">
        <w:rPr>
          <w:rFonts w:eastAsia="MS Mincho"/>
          <w:sz w:val="22"/>
          <w:szCs w:val="24"/>
          <w:lang w:val="ru-RU"/>
        </w:rPr>
        <w:t>Шоги</w:t>
      </w:r>
      <w:proofErr w:type="spellEnd"/>
      <w:r w:rsidRPr="00BA5ECE">
        <w:rPr>
          <w:rFonts w:eastAsia="MS Mincho"/>
          <w:sz w:val="22"/>
          <w:szCs w:val="24"/>
          <w:lang w:val="ru-RU"/>
        </w:rPr>
        <w:t xml:space="preserve"> </w:t>
      </w:r>
      <w:proofErr w:type="spellStart"/>
      <w:r w:rsidRPr="00BA5ECE">
        <w:rPr>
          <w:rFonts w:eastAsia="MS Mincho"/>
          <w:sz w:val="22"/>
          <w:szCs w:val="24"/>
          <w:lang w:val="ru-RU"/>
        </w:rPr>
        <w:t>Эффенди</w:t>
      </w:r>
      <w:proofErr w:type="spellEnd"/>
      <w:r w:rsidRPr="00BA5ECE">
        <w:rPr>
          <w:rFonts w:eastAsia="MS Mincho"/>
          <w:sz w:val="22"/>
          <w:szCs w:val="24"/>
          <w:lang w:val="ru-RU"/>
        </w:rPr>
        <w:t xml:space="preserve"> одному верующему.)</w:t>
      </w:r>
    </w:p>
    <w:p w:rsidR="00173A29" w:rsidRPr="00987000" w:rsidRDefault="00173A29" w:rsidP="00BA5ECE">
      <w:pPr>
        <w:spacing w:after="240" w:line="276" w:lineRule="auto"/>
        <w:jc w:val="both"/>
        <w:rPr>
          <w:rFonts w:eastAsia="MS Mincho"/>
          <w:sz w:val="24"/>
          <w:szCs w:val="24"/>
          <w:lang w:val="ru-RU"/>
        </w:rPr>
      </w:pPr>
    </w:p>
    <w:p w:rsidR="00BA5ECE" w:rsidRDefault="00173A29" w:rsidP="00BA5ECE">
      <w:pPr>
        <w:spacing w:after="240" w:line="276" w:lineRule="auto"/>
        <w:jc w:val="both"/>
        <w:rPr>
          <w:rFonts w:eastAsia="MS Mincho"/>
          <w:sz w:val="24"/>
          <w:szCs w:val="24"/>
          <w:lang w:val="ru-RU"/>
        </w:rPr>
      </w:pPr>
      <w:r w:rsidRPr="00987000">
        <w:rPr>
          <w:rFonts w:eastAsia="MS Mincho"/>
          <w:sz w:val="24"/>
          <w:szCs w:val="24"/>
          <w:lang w:val="ru-RU"/>
        </w:rPr>
        <w:lastRenderedPageBreak/>
        <w:t xml:space="preserve">Всемирный Дом Справедливости, отвечая </w:t>
      </w:r>
      <w:proofErr w:type="spellStart"/>
      <w:r w:rsidRPr="00987000">
        <w:rPr>
          <w:rFonts w:eastAsia="MS Mincho"/>
          <w:sz w:val="24"/>
          <w:szCs w:val="24"/>
          <w:lang w:val="ru-RU"/>
        </w:rPr>
        <w:t>бахаи</w:t>
      </w:r>
      <w:proofErr w:type="spellEnd"/>
      <w:r w:rsidRPr="00987000">
        <w:rPr>
          <w:rFonts w:eastAsia="MS Mincho"/>
          <w:sz w:val="24"/>
          <w:szCs w:val="24"/>
          <w:lang w:val="ru-RU"/>
        </w:rPr>
        <w:t>, желавшему использовать методы логики для передачи и доказательства духовных принципов писал, что:</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Дом Справедливости понимает ваши намерения искать пути преподнесения духовных принципов с позиции логики и пути показа их истинности с помощью научных доказательств. Против этого не может быть никаких возражений. Сам Абдул-Баха использовал такой метод. Опасность, которую ученые-</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должны избегать, состоит в том, чтобы не искажать, временами насильно, истину религии в стремлении заставить ее соответствовать пониманию и представлениям, присущим научному миру в настоящее время. Истинные ученые-</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должны ограждать себя от этого».</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7 июня 1983 года, написанного от имени Всемирного Дома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Верховный Орган, говоря об отличительной роли, которую должны сыграть </w:t>
      </w:r>
      <w:proofErr w:type="spellStart"/>
      <w:r w:rsidRPr="00987000">
        <w:rPr>
          <w:rFonts w:eastAsia="MS Mincho"/>
          <w:sz w:val="24"/>
          <w:szCs w:val="24"/>
          <w:lang w:val="ru-RU"/>
        </w:rPr>
        <w:t>бахаи</w:t>
      </w:r>
      <w:proofErr w:type="spellEnd"/>
      <w:r w:rsidRPr="00987000">
        <w:rPr>
          <w:rFonts w:eastAsia="MS Mincho"/>
          <w:sz w:val="24"/>
          <w:szCs w:val="24"/>
          <w:lang w:val="ru-RU"/>
        </w:rPr>
        <w:t>, становящиеся экспертами в различных областях деятельности, утверждал, что:</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«В процессе своего роста община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обретет экспертов в многочисленных областях — как посредством того, что сами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станут экспертами, так и посредством того, что эксперты станут </w:t>
      </w:r>
      <w:proofErr w:type="spellStart"/>
      <w:r w:rsidRPr="00987000">
        <w:rPr>
          <w:rFonts w:eastAsia="MS Mincho"/>
          <w:sz w:val="24"/>
          <w:szCs w:val="24"/>
          <w:lang w:val="ru-RU"/>
        </w:rPr>
        <w:t>бахаи</w:t>
      </w:r>
      <w:proofErr w:type="spellEnd"/>
      <w:r w:rsidRPr="00987000">
        <w:rPr>
          <w:rFonts w:eastAsia="MS Mincho"/>
          <w:sz w:val="24"/>
          <w:szCs w:val="24"/>
          <w:lang w:val="ru-RU"/>
        </w:rPr>
        <w:t>. По мере того, как эти эксперты поставят свои знания и умения на службу общине и, даже больше, по мере того, как они преобразуют свои разнообразные дисциплины, привнеся в них свет Божественного Учения, проблема за проблемой из тех, что сейчас терзают общество, будет находить свое решение».</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21 августа 1977 года, написанного от имени Всемирного Дома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С этой ролью связан и призыв Дома Справедливости к «... поддержке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с тем, чтобы растущее число верующих было способно анализировать проблемы, стоящие перед человечеством во всех областях, и показывать, как Учение решает их.»</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имени Всемирного Дома Справедливости от 19 января 1983 года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Советники и члены Вспомогательной Коллегии могут многое сделать в ответ на этот призыв стимулируя и воодушевляя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выказывающих большие способности и подающих большие надежды, в особенности молодых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выбирающих профессию. Поскольку Учение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приложимо к каждому измерению человеческой мысли и деятельности, верующие, добившиеся успехов в любой допустимой области знания, занимают превосходную позицию, т.к. могут внести значительный и с далеко идущими последствиями вклад, представляя Учение таким образом, который будет демонстрировать глубину и действенность Откровения </w:t>
      </w:r>
      <w:proofErr w:type="spellStart"/>
      <w:r w:rsidRPr="00987000">
        <w:rPr>
          <w:rFonts w:eastAsia="MS Mincho"/>
          <w:sz w:val="24"/>
          <w:szCs w:val="24"/>
          <w:lang w:val="ru-RU"/>
        </w:rPr>
        <w:t>Бахауллы</w:t>
      </w:r>
      <w:proofErr w:type="spellEnd"/>
      <w:r w:rsidRPr="00987000">
        <w:rPr>
          <w:rFonts w:eastAsia="MS Mincho"/>
          <w:sz w:val="24"/>
          <w:szCs w:val="24"/>
          <w:lang w:val="ru-RU"/>
        </w:rPr>
        <w:t>.</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lastRenderedPageBreak/>
        <w:t xml:space="preserve">Община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уже сейчас может привести в пример несколько верующих, ценимых за их научные труды и чей интеллектуальный поиск приобрел от их стойкой преданности Вере и их непреодолимому желанию учить Делу. Среди них Мирза Абу-ль-</w:t>
      </w:r>
      <w:proofErr w:type="spellStart"/>
      <w:r w:rsidRPr="00987000">
        <w:rPr>
          <w:rFonts w:eastAsia="MS Mincho"/>
          <w:sz w:val="24"/>
          <w:szCs w:val="24"/>
          <w:lang w:val="ru-RU"/>
        </w:rPr>
        <w:t>Фазль</w:t>
      </w:r>
      <w:proofErr w:type="spellEnd"/>
      <w:r w:rsidRPr="00987000">
        <w:rPr>
          <w:rFonts w:eastAsia="MS Mincho"/>
          <w:sz w:val="24"/>
          <w:szCs w:val="24"/>
          <w:lang w:val="ru-RU"/>
        </w:rPr>
        <w:t xml:space="preserve">, кто был охарактеризован Хранителем как «превосходный и эрудированный», так </w:t>
      </w:r>
      <w:proofErr w:type="gramStart"/>
      <w:r w:rsidRPr="00987000">
        <w:rPr>
          <w:rFonts w:eastAsia="MS Mincho"/>
          <w:sz w:val="24"/>
          <w:szCs w:val="24"/>
          <w:lang w:val="ru-RU"/>
        </w:rPr>
        <w:t>же</w:t>
      </w:r>
      <w:proofErr w:type="gramEnd"/>
      <w:r w:rsidRPr="00987000">
        <w:rPr>
          <w:rFonts w:eastAsia="MS Mincho"/>
          <w:sz w:val="24"/>
          <w:szCs w:val="24"/>
          <w:lang w:val="ru-RU"/>
        </w:rPr>
        <w:t xml:space="preserve"> как и Десница Дела Божьего Джордж </w:t>
      </w:r>
      <w:proofErr w:type="spellStart"/>
      <w:r w:rsidRPr="00987000">
        <w:rPr>
          <w:rFonts w:eastAsia="MS Mincho"/>
          <w:sz w:val="24"/>
          <w:szCs w:val="24"/>
          <w:lang w:val="ru-RU"/>
        </w:rPr>
        <w:t>Тауншенд</w:t>
      </w:r>
      <w:proofErr w:type="spellEnd"/>
      <w:r w:rsidRPr="00987000">
        <w:rPr>
          <w:rFonts w:eastAsia="MS Mincho"/>
          <w:sz w:val="24"/>
          <w:szCs w:val="24"/>
          <w:lang w:val="ru-RU"/>
        </w:rPr>
        <w:t xml:space="preserve">, чьи исследования Хранитель хвалил и Хасан </w:t>
      </w:r>
      <w:proofErr w:type="spellStart"/>
      <w:r w:rsidRPr="00987000">
        <w:rPr>
          <w:rFonts w:eastAsia="MS Mincho"/>
          <w:sz w:val="24"/>
          <w:szCs w:val="24"/>
          <w:lang w:val="ru-RU"/>
        </w:rPr>
        <w:t>Бальюзи</w:t>
      </w:r>
      <w:proofErr w:type="spellEnd"/>
      <w:r w:rsidRPr="00987000">
        <w:rPr>
          <w:rFonts w:eastAsia="MS Mincho"/>
          <w:sz w:val="24"/>
          <w:szCs w:val="24"/>
          <w:lang w:val="ru-RU"/>
        </w:rPr>
        <w:t>, ценимый Всемирным Домом Справедливости за «его выдающиеся научные достижения», а так же и другие, кто в настоящее время вовлечены в подобное служение.</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pStyle w:val="Heading2"/>
        <w:spacing w:after="240" w:line="276" w:lineRule="auto"/>
        <w:rPr>
          <w:lang w:val="ru-RU"/>
        </w:rPr>
      </w:pPr>
      <w:bookmarkStart w:id="3" w:name="_Toc394965755"/>
      <w:r w:rsidRPr="00987000">
        <w:rPr>
          <w:lang w:val="ru-RU"/>
        </w:rPr>
        <w:t>Установление атмосферы терпимости</w:t>
      </w:r>
      <w:bookmarkEnd w:id="3"/>
      <w:r w:rsidRPr="00987000">
        <w:rPr>
          <w:lang w:val="ru-RU"/>
        </w:rPr>
        <w:t xml:space="preserve"> </w:t>
      </w:r>
    </w:p>
    <w:p w:rsidR="003F5985"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Рассмотрим теперь «создание в общинах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атмосферы терпимости ко взглядам других» и укрепление «основы веры». Всемирный Дом Справедливости писал, что</w:t>
      </w:r>
      <w:r w:rsidR="003F5985" w:rsidRPr="003F5985">
        <w:rPr>
          <w:rFonts w:eastAsia="MS Mincho"/>
          <w:sz w:val="24"/>
          <w:szCs w:val="24"/>
          <w:lang w:val="ru-RU"/>
        </w:rPr>
        <w:t>:</w:t>
      </w:r>
      <w:r w:rsidRPr="00987000">
        <w:rPr>
          <w:rFonts w:eastAsia="MS Mincho"/>
          <w:sz w:val="24"/>
          <w:szCs w:val="24"/>
          <w:lang w:val="ru-RU"/>
        </w:rPr>
        <w:t xml:space="preserve"> </w:t>
      </w:r>
    </w:p>
    <w:p w:rsidR="00173A29" w:rsidRPr="00987000" w:rsidRDefault="00173A29" w:rsidP="003F5985">
      <w:pPr>
        <w:spacing w:after="240" w:line="276" w:lineRule="auto"/>
        <w:ind w:left="708"/>
        <w:jc w:val="both"/>
        <w:rPr>
          <w:rFonts w:eastAsia="MS Mincho"/>
          <w:sz w:val="24"/>
          <w:szCs w:val="24"/>
          <w:lang w:val="ru-RU"/>
        </w:rPr>
      </w:pPr>
      <w:r w:rsidRPr="00987000">
        <w:rPr>
          <w:rFonts w:eastAsia="MS Mincho"/>
          <w:sz w:val="24"/>
          <w:szCs w:val="24"/>
          <w:lang w:val="ru-RU"/>
        </w:rPr>
        <w:t xml:space="preserve">«Сочетание абсолютной верности Богоявлению и Его Учению с поиском и интеллектуальным исследованием Учения и истории Веры, </w:t>
      </w:r>
      <w:r w:rsidR="00331F44">
        <w:rPr>
          <w:rFonts w:eastAsia="MS Mincho"/>
          <w:sz w:val="24"/>
          <w:szCs w:val="24"/>
          <w:lang w:val="ru-RU"/>
        </w:rPr>
        <w:t>от которых и получает пользу</w:t>
      </w:r>
      <w:r w:rsidRPr="00987000">
        <w:rPr>
          <w:rFonts w:eastAsia="MS Mincho"/>
          <w:sz w:val="24"/>
          <w:szCs w:val="24"/>
          <w:lang w:val="ru-RU"/>
        </w:rPr>
        <w:t xml:space="preserve"> само Учение </w:t>
      </w:r>
      <w:r w:rsidR="00331F44">
        <w:rPr>
          <w:rFonts w:eastAsia="MS Mincho"/>
          <w:sz w:val="24"/>
          <w:szCs w:val="24"/>
          <w:lang w:val="ru-RU"/>
        </w:rPr>
        <w:t>— это</w:t>
      </w:r>
      <w:r w:rsidRPr="00987000">
        <w:rPr>
          <w:rFonts w:eastAsia="MS Mincho"/>
          <w:sz w:val="24"/>
          <w:szCs w:val="24"/>
          <w:lang w:val="ru-RU"/>
        </w:rPr>
        <w:t xml:space="preserve"> особо сильн</w:t>
      </w:r>
      <w:r w:rsidR="00331F44">
        <w:rPr>
          <w:rFonts w:eastAsia="MS Mincho"/>
          <w:sz w:val="24"/>
          <w:szCs w:val="24"/>
          <w:lang w:val="ru-RU"/>
        </w:rPr>
        <w:t>ая</w:t>
      </w:r>
      <w:r w:rsidRPr="00987000">
        <w:rPr>
          <w:rFonts w:eastAsia="MS Mincho"/>
          <w:sz w:val="24"/>
          <w:szCs w:val="24"/>
          <w:lang w:val="ru-RU"/>
        </w:rPr>
        <w:t xml:space="preserve"> сторон</w:t>
      </w:r>
      <w:r w:rsidR="00331F44">
        <w:rPr>
          <w:rFonts w:eastAsia="MS Mincho"/>
          <w:sz w:val="24"/>
          <w:szCs w:val="24"/>
          <w:lang w:val="ru-RU"/>
        </w:rPr>
        <w:t>а данного</w:t>
      </w:r>
      <w:r w:rsidRPr="00987000">
        <w:rPr>
          <w:rFonts w:eastAsia="MS Mincho"/>
          <w:sz w:val="24"/>
          <w:szCs w:val="24"/>
          <w:lang w:val="ru-RU"/>
        </w:rPr>
        <w:t xml:space="preserve"> </w:t>
      </w:r>
      <w:proofErr w:type="spellStart"/>
      <w:r w:rsidRPr="00987000">
        <w:rPr>
          <w:rFonts w:eastAsia="MS Mincho"/>
          <w:sz w:val="24"/>
          <w:szCs w:val="24"/>
          <w:lang w:val="ru-RU"/>
        </w:rPr>
        <w:t>Законоцарствия</w:t>
      </w:r>
      <w:proofErr w:type="spellEnd"/>
      <w:r w:rsidRPr="00987000">
        <w:rPr>
          <w:rFonts w:eastAsia="MS Mincho"/>
          <w:sz w:val="24"/>
          <w:szCs w:val="24"/>
          <w:lang w:val="ru-RU"/>
        </w:rPr>
        <w:t>. Во времена, проходившие под знаком Откровений прошлого, верующие обычно разделялись на две взаимно антагонистические группы: тех, кто слепо придерживался буквы Откровения, и тех, кто всё ставили под вопрос и всё подвергали сомнению. Как и любые крайности, оба этих случая могли приводить к ошибкам. Возлюбленный Хранитель писал, что</w:t>
      </w:r>
      <w:r w:rsidR="003F5985" w:rsidRPr="003F5985">
        <w:rPr>
          <w:rFonts w:eastAsia="MS Mincho"/>
          <w:sz w:val="24"/>
          <w:szCs w:val="24"/>
          <w:lang w:val="ru-RU"/>
        </w:rPr>
        <w:t>:</w:t>
      </w:r>
      <w:r w:rsidRPr="00987000">
        <w:rPr>
          <w:rFonts w:eastAsia="MS Mincho"/>
          <w:sz w:val="24"/>
          <w:szCs w:val="24"/>
          <w:lang w:val="ru-RU"/>
        </w:rPr>
        <w:t xml:space="preserve"> «Вера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предписывает своим сторонникам в качестве главной обязанности независимый поиск истины...»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призываются к тому, чтобы следовать Вере с разумом и с пониманием. Неизбежно, верующие будут совершать ошибки, стараясь подняться до соответствующей степени зрелости, и это потребует проявления снисходительности и смирения со стороны всех имеющих отношение к этому процессу, чтобы такие вещи не нарушали единство и не приводили к возникновению раздоров между друзьями».</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7 октября 1980 года, написанного одному верующему от имени Всемирного Дома Справедливости.)</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Призыв ко всем верующим — разработать сбалансированную комбинацию, предписанную Домом Справедливости, до такой степени, чтобы не попали они в одну из взаимно антагонистических групп, о которых предупреждает верховный орган.</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О необходимости терпимости Всемирный Дом Справедливости писал:</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«Всемирный Дом Справедливости согласен с тем, что чрезвычайно важно, чтобы верующие, а особенно те, кто занимают ответственные посты в Административном Порядке, реагировали спокойно, терпимо и с разумным интересом на взгляды, которые отличны от их собственных, памятуя о том, что все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являются лишь учениками в Вере, постоянно стремясь яснее понимать Учение и более преданно применять его, и что никто не может заявлять, что он обладает совершенным пониманием Откровения. В то же время все верующие и, в особенности, ученые должны помнить о </w:t>
      </w:r>
      <w:r w:rsidRPr="00987000">
        <w:rPr>
          <w:rFonts w:eastAsia="MS Mincho"/>
          <w:sz w:val="24"/>
          <w:szCs w:val="24"/>
          <w:lang w:val="ru-RU"/>
        </w:rPr>
        <w:lastRenderedPageBreak/>
        <w:t>многочисленных предупреждениях, содержащихся в Писаниях, о недопустимости разжигания разногласий между друзьями. Охранять общину от такой опасности входит в обязанности институтов Веры».</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18 июля 1979 года, написанного от имени Всемирного Дома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Таким образом, стимулирование атмосферы терпимости требует, чтобы те, кто находится в административной власти не слишком остро реагировали, а те, кто выдвигает свое понимание Учения, не разжигали раздоров и разногласий — осознанно либо непреднамеренно. Предостережение о не разжигании раздоров высвечивает одну из опасностей, поджидающую верующего, приступившего к исследованиям </w:t>
      </w:r>
      <w:proofErr w:type="spellStart"/>
      <w:r w:rsidRPr="00987000">
        <w:rPr>
          <w:rFonts w:eastAsia="MS Mincho"/>
          <w:sz w:val="24"/>
          <w:szCs w:val="24"/>
          <w:lang w:val="ru-RU"/>
        </w:rPr>
        <w:t>бахаи</w:t>
      </w:r>
      <w:proofErr w:type="spellEnd"/>
      <w:r w:rsidRPr="00987000">
        <w:rPr>
          <w:rFonts w:eastAsia="MS Mincho"/>
          <w:sz w:val="24"/>
          <w:szCs w:val="24"/>
          <w:lang w:val="ru-RU"/>
        </w:rPr>
        <w:t>. По одному случаю Всемирный Дом Справедливости посчитал необходимым дать следующий комментарий:</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«Однако, бывали такие случаи, когда верующие, считающие себя учеными, и даже являющиеся таковыми с академической точки зрения, обладающие значительными познаниями в определенных аспектах Веры, но плачевно несведущие или неверно информированные о других аспектах Дела и Учения выражали остро критические взгляды с несвойственной ученым нетерпимостью». </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(Письмо от имени Всемирного Дома Справедливости от 8 октября 1980 года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Высказываясь вежливо, сдержанно, тактично и мудро, исследователи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внесут свой вклад в поддержание внутри общины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атмосферы терпимости, которая облегчит их безграничные поиски смысла и приложения Откровения </w:t>
      </w:r>
      <w:proofErr w:type="spellStart"/>
      <w:r w:rsidRPr="00987000">
        <w:rPr>
          <w:rFonts w:eastAsia="MS Mincho"/>
          <w:sz w:val="24"/>
          <w:szCs w:val="24"/>
          <w:lang w:val="ru-RU"/>
        </w:rPr>
        <w:t>Бахаи</w:t>
      </w:r>
      <w:proofErr w:type="spellEnd"/>
      <w:r w:rsidRPr="00987000">
        <w:rPr>
          <w:rFonts w:eastAsia="MS Mincho"/>
          <w:sz w:val="24"/>
          <w:szCs w:val="24"/>
          <w:lang w:val="ru-RU"/>
        </w:rPr>
        <w:t>.</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pStyle w:val="Heading2"/>
        <w:spacing w:after="240" w:line="276" w:lineRule="auto"/>
        <w:rPr>
          <w:lang w:val="ru-RU"/>
        </w:rPr>
      </w:pPr>
      <w:bookmarkStart w:id="4" w:name="_Toc394965756"/>
      <w:r w:rsidRPr="00987000">
        <w:rPr>
          <w:lang w:val="ru-RU"/>
        </w:rPr>
        <w:t>Укрепление основ веры человека</w:t>
      </w:r>
      <w:bookmarkEnd w:id="4"/>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Исследователям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необходимо основательно пропитаться духом Дела и стать хорошо сведущими в Учении, как это подчеркивается в следующем отрывке:</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«Большинство трудностей при применении социальных законов Веры возникают не только из-за прямого неповиновения, но также из-за действий тех, кто тщательно соблюдая букву закона, стараются отойти как можно дальше от духа, который составляет его сердцевину. Подобная тенденция может быть замечена среди некоторых ученых-</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Значительное продвижение в знании и понимании жизненно важных областей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будет достигнуто теми, кто при хорошем знании предмета и приверженности принципам проведения научных изысканий исполнится любовью к Вере и решимостью расти в понимании ее учения».</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27 марта 1983 года, написанного от имени Всемирного Дома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lastRenderedPageBreak/>
        <w:t xml:space="preserve">В том же письме верховный орган привлекает внимание к опасности интеллектуальной гордыни, с которой в себе должен бороться исследователь </w:t>
      </w:r>
      <w:proofErr w:type="spellStart"/>
      <w:r w:rsidRPr="00987000">
        <w:rPr>
          <w:rFonts w:eastAsia="MS Mincho"/>
          <w:sz w:val="24"/>
          <w:szCs w:val="24"/>
          <w:lang w:val="ru-RU"/>
        </w:rPr>
        <w:t>бахаи</w:t>
      </w:r>
      <w:proofErr w:type="spellEnd"/>
      <w:r w:rsidRPr="00987000">
        <w:rPr>
          <w:rFonts w:eastAsia="MS Mincho"/>
          <w:sz w:val="24"/>
          <w:szCs w:val="24"/>
          <w:lang w:val="ru-RU"/>
        </w:rPr>
        <w:t>:</w:t>
      </w:r>
    </w:p>
    <w:p w:rsidR="00173A29" w:rsidRPr="00987000" w:rsidRDefault="00173A29" w:rsidP="003F5985">
      <w:pPr>
        <w:spacing w:after="240" w:line="276" w:lineRule="auto"/>
        <w:ind w:left="708"/>
        <w:jc w:val="both"/>
        <w:rPr>
          <w:rFonts w:eastAsia="MS Mincho"/>
          <w:sz w:val="24"/>
          <w:szCs w:val="24"/>
          <w:lang w:val="ru-RU"/>
        </w:rPr>
      </w:pPr>
      <w:r w:rsidRPr="00987000">
        <w:rPr>
          <w:rFonts w:eastAsia="MS Mincho"/>
          <w:sz w:val="24"/>
          <w:szCs w:val="24"/>
          <w:lang w:val="ru-RU"/>
        </w:rPr>
        <w:t>«Всемирный Дом Справедливости считает, что ученые-</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должны избегать искушения интеллектуальной гордыни. Абдул-Баха предупреждал друзей на Западе, что они будут подвергаться интеллектуальным испытаниям, и Хранитель напомнил им об этом предостережении. Имеется много аспектов западной мысли, которые по общему мнению возведены в ранг неопровержимых принципов, но, как покажет время, являются ошибочными или, по меньшей мере, лишь частично правильными. Каждый </w:t>
      </w:r>
      <w:proofErr w:type="spellStart"/>
      <w:r w:rsidRPr="00987000">
        <w:rPr>
          <w:rFonts w:eastAsia="MS Mincho"/>
          <w:sz w:val="24"/>
          <w:szCs w:val="24"/>
          <w:lang w:val="ru-RU"/>
        </w:rPr>
        <w:t>бахаи</w:t>
      </w:r>
      <w:proofErr w:type="spellEnd"/>
      <w:r w:rsidRPr="00987000">
        <w:rPr>
          <w:rFonts w:eastAsia="MS Mincho"/>
          <w:sz w:val="24"/>
          <w:szCs w:val="24"/>
          <w:lang w:val="ru-RU"/>
        </w:rPr>
        <w:t>, который достигнет известности в академических кругах, будет подвергаться сильному влиянию подобных доктрин».</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27 марта 1983 года, написанного от имени Всемирного Дома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Положения Завета составляют нашу нерушимую защиту от искажения Учения и от коварных искушений интеллектуальной гордыни. В центре Завета стоит авторитет Богоявления и непогрешимых институтов, предусмотренных Священными Писаниями. Абдул-Баха указал, что: </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«Всем необходимо обращаться к </w:t>
      </w:r>
      <w:proofErr w:type="spellStart"/>
      <w:r w:rsidRPr="00987000">
        <w:rPr>
          <w:rFonts w:eastAsia="MS Mincho"/>
          <w:sz w:val="24"/>
          <w:szCs w:val="24"/>
          <w:lang w:val="ru-RU"/>
        </w:rPr>
        <w:t>Наисвященной</w:t>
      </w:r>
      <w:proofErr w:type="spellEnd"/>
      <w:r w:rsidRPr="00987000">
        <w:rPr>
          <w:rFonts w:eastAsia="MS Mincho"/>
          <w:sz w:val="24"/>
          <w:szCs w:val="24"/>
          <w:lang w:val="ru-RU"/>
        </w:rPr>
        <w:t xml:space="preserve"> Книге, а в отношении всего того, что не записано в ней явно, авторитетом должен быть Всемирный Дом Справедливости. Постановление, вынесенное этим органом единогласно или большинством голосов, есть несомненная Истина и Воля Самого Бога».</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 xml:space="preserve">(Из «Воли из Завещания </w:t>
      </w:r>
      <w:proofErr w:type="spellStart"/>
      <w:r w:rsidRPr="00BA5ECE">
        <w:rPr>
          <w:rFonts w:eastAsia="MS Mincho"/>
          <w:sz w:val="22"/>
          <w:szCs w:val="24"/>
          <w:lang w:val="ru-RU"/>
        </w:rPr>
        <w:t>Абду</w:t>
      </w:r>
      <w:proofErr w:type="spellEnd"/>
      <w:r w:rsidRPr="00BA5ECE">
        <w:rPr>
          <w:rFonts w:eastAsia="MS Mincho"/>
          <w:sz w:val="22"/>
          <w:szCs w:val="24"/>
          <w:lang w:val="ru-RU"/>
        </w:rPr>
        <w:t>-Баха», часть вторая.)</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Всемирный Дом Справедливости разъяснил, что:</w:t>
      </w:r>
    </w:p>
    <w:p w:rsidR="00173A29" w:rsidRPr="00987000" w:rsidRDefault="00173A29" w:rsidP="00BA5ECE">
      <w:pPr>
        <w:spacing w:after="240" w:line="276" w:lineRule="auto"/>
        <w:ind w:left="708"/>
        <w:jc w:val="both"/>
        <w:rPr>
          <w:sz w:val="24"/>
          <w:szCs w:val="24"/>
          <w:lang w:val="ru-RU"/>
        </w:rPr>
      </w:pPr>
      <w:r w:rsidRPr="00987000">
        <w:rPr>
          <w:sz w:val="24"/>
          <w:szCs w:val="24"/>
          <w:lang w:val="ru-RU"/>
        </w:rPr>
        <w:t xml:space="preserve">«В Вере </w:t>
      </w:r>
      <w:proofErr w:type="spellStart"/>
      <w:r w:rsidRPr="00987000">
        <w:rPr>
          <w:sz w:val="24"/>
          <w:szCs w:val="24"/>
          <w:lang w:val="ru-RU"/>
        </w:rPr>
        <w:t>Бахаи</w:t>
      </w:r>
      <w:proofErr w:type="spellEnd"/>
      <w:r w:rsidRPr="00987000">
        <w:rPr>
          <w:sz w:val="24"/>
          <w:szCs w:val="24"/>
          <w:lang w:val="ru-RU"/>
        </w:rPr>
        <w:t xml:space="preserve"> существуют два наделенных властью центра, к которым верующие должны обращаться, ибо по существу Толкователь Слова есть продолжение того центра, каковым является само Слово. Книга есть запись изречений </w:t>
      </w:r>
      <w:proofErr w:type="spellStart"/>
      <w:r w:rsidRPr="00987000">
        <w:rPr>
          <w:sz w:val="24"/>
          <w:szCs w:val="24"/>
          <w:lang w:val="ru-RU"/>
        </w:rPr>
        <w:t>Бахауллы</w:t>
      </w:r>
      <w:proofErr w:type="spellEnd"/>
      <w:r w:rsidRPr="00987000">
        <w:rPr>
          <w:sz w:val="24"/>
          <w:szCs w:val="24"/>
          <w:lang w:val="ru-RU"/>
        </w:rPr>
        <w:t>, в то время как вдохновенный Богом Толкователь есть живые Уста этой Книги, и лишь Он один вправе утверждать, что именно подразумевается в Книге. Таким образом, первый центр — это Книга и ее Толкователь, а второй — это Всемирный Дом Справедливости, направляемый Божественной силой и призванный решать вопросы, которые не были достаточно подробно изложены в Книге».</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Всемирного Дома Справедливости от 7 декабря 1969 г. одному верующему.)</w:t>
      </w:r>
    </w:p>
    <w:p w:rsidR="00173A29" w:rsidRDefault="00173A29" w:rsidP="00BA5ECE">
      <w:pPr>
        <w:spacing w:after="240" w:line="276" w:lineRule="auto"/>
        <w:jc w:val="both"/>
        <w:rPr>
          <w:rFonts w:eastAsia="MS Mincho"/>
          <w:sz w:val="24"/>
          <w:szCs w:val="24"/>
          <w:lang w:val="ru-RU"/>
        </w:rPr>
      </w:pPr>
    </w:p>
    <w:p w:rsidR="003F5985" w:rsidRPr="00987000" w:rsidRDefault="003F5985"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lastRenderedPageBreak/>
        <w:t>Он также отметил, что:</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«Хотя во многих случаях проявлением мудрости будет обращение к слушателям с позиции современного знания, никогда не следует упускать из вида, что Откровение Богоявления представляет собой стандарт всех знаний, а научные заключения и теории, независимо от того насколько сильно они приближаются к вечным принципам, провозглашенным Посланником Бога, по самой своей природе являются преходящими и ограниченными».</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21 июля 1968 года, написанного Всемирным Домом Справедливости Национальному Духовному Собранию.)</w:t>
      </w:r>
    </w:p>
    <w:p w:rsidR="00173A29" w:rsidRPr="00987000" w:rsidRDefault="00173A29" w:rsidP="00BA5ECE">
      <w:pPr>
        <w:spacing w:after="240" w:line="276" w:lineRule="auto"/>
        <w:jc w:val="both"/>
        <w:rPr>
          <w:rFonts w:eastAsia="MS Mincho"/>
          <w:sz w:val="24"/>
          <w:szCs w:val="24"/>
          <w:lang w:val="ru-RU"/>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Жизненно важным элементом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является смирение, когда признается ограниченность человеческого разума в его попытках объять Божественное Послание. Бахаулла обращается к Создателю в молитве, такими словами:</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«Возвышен, неизмеримо возвышен Ты, о мой Возлюбленный, над тщаниями любого из Твоих созданий, сколь знающим бы он ни был, познать Тебя. Возвышен, неизмеримо возвышен Ты над любой попыткой человека, сколь бы усердной она ни была, описать Тебя! Ибо даже высочайшая мысль </w:t>
      </w:r>
      <w:proofErr w:type="spellStart"/>
      <w:r w:rsidRPr="00987000">
        <w:rPr>
          <w:rFonts w:eastAsia="MS Mincho"/>
          <w:sz w:val="24"/>
          <w:szCs w:val="24"/>
          <w:lang w:val="ru-RU"/>
        </w:rPr>
        <w:t>человеков</w:t>
      </w:r>
      <w:proofErr w:type="spellEnd"/>
      <w:r w:rsidRPr="00987000">
        <w:rPr>
          <w:rFonts w:eastAsia="MS Mincho"/>
          <w:sz w:val="24"/>
          <w:szCs w:val="24"/>
          <w:lang w:val="ru-RU"/>
        </w:rPr>
        <w:t xml:space="preserve">, сколь бы глубокой ни была их проницательность, не смеет надеяться </w:t>
      </w:r>
      <w:r w:rsidR="003A227D">
        <w:rPr>
          <w:rFonts w:eastAsia="MS Mincho"/>
          <w:sz w:val="24"/>
          <w:szCs w:val="24"/>
          <w:lang w:val="ru-RU"/>
        </w:rPr>
        <w:t>вознестись</w:t>
      </w:r>
      <w:r w:rsidRPr="00987000">
        <w:rPr>
          <w:rFonts w:eastAsia="MS Mincho"/>
          <w:sz w:val="24"/>
          <w:szCs w:val="24"/>
          <w:lang w:val="ru-RU"/>
        </w:rPr>
        <w:t xml:space="preserve"> над пределами, установленными для Твоего творения, ни подняться выше положения сего бренного мира, ни переступить ограничения, непреложно определенные для нее Тобою».</w:t>
      </w:r>
    </w:p>
    <w:p w:rsidR="00173A29" w:rsidRPr="003F5985" w:rsidRDefault="00173A29" w:rsidP="00BA5ECE">
      <w:pPr>
        <w:spacing w:after="240" w:line="276" w:lineRule="auto"/>
        <w:ind w:left="2832"/>
        <w:jc w:val="right"/>
        <w:rPr>
          <w:rFonts w:eastAsia="MS Mincho"/>
          <w:sz w:val="22"/>
          <w:szCs w:val="24"/>
          <w:lang w:val="en-US"/>
        </w:rPr>
      </w:pPr>
      <w:r w:rsidRPr="003F5985">
        <w:rPr>
          <w:rFonts w:eastAsia="MS Mincho"/>
          <w:sz w:val="22"/>
          <w:szCs w:val="24"/>
          <w:lang w:val="en-US"/>
        </w:rPr>
        <w:t>(</w:t>
      </w:r>
      <w:r w:rsidRPr="00BA5ECE">
        <w:rPr>
          <w:rFonts w:eastAsia="MS Mincho"/>
          <w:sz w:val="22"/>
          <w:szCs w:val="24"/>
          <w:lang w:val="ru-RU"/>
        </w:rPr>
        <w:t>Из</w:t>
      </w:r>
      <w:r w:rsidRPr="003F5985">
        <w:rPr>
          <w:rFonts w:eastAsia="MS Mincho"/>
          <w:sz w:val="22"/>
          <w:szCs w:val="24"/>
          <w:lang w:val="en-US"/>
        </w:rPr>
        <w:t xml:space="preserve"> Prayers and Meditations by Bahá'u'lláh, CLXXXIV)</w:t>
      </w:r>
    </w:p>
    <w:p w:rsidR="00173A29" w:rsidRPr="003F5985" w:rsidRDefault="00173A29" w:rsidP="00BA5ECE">
      <w:pPr>
        <w:spacing w:after="240" w:line="276" w:lineRule="auto"/>
        <w:jc w:val="both"/>
        <w:rPr>
          <w:rFonts w:eastAsia="MS Mincho"/>
          <w:sz w:val="24"/>
          <w:szCs w:val="24"/>
          <w:lang w:val="en-US"/>
        </w:rPr>
      </w:pP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Другое существенное условие Завета касается проблемы интерпретации. Всемирный Дом Справедливости пишет:</w:t>
      </w:r>
    </w:p>
    <w:p w:rsidR="00173A29" w:rsidRPr="00987000" w:rsidRDefault="003A227D" w:rsidP="00BA5ECE">
      <w:pPr>
        <w:spacing w:after="240" w:line="276" w:lineRule="auto"/>
        <w:ind w:left="708"/>
        <w:jc w:val="both"/>
        <w:rPr>
          <w:rFonts w:eastAsia="MS Mincho"/>
          <w:sz w:val="24"/>
          <w:szCs w:val="24"/>
          <w:lang w:val="ru-RU"/>
        </w:rPr>
      </w:pPr>
      <w:r w:rsidRPr="00987000">
        <w:rPr>
          <w:rFonts w:eastAsia="MS Mincho"/>
          <w:sz w:val="24"/>
          <w:szCs w:val="24"/>
          <w:lang w:val="ru-RU"/>
        </w:rPr>
        <w:t>«...</w:t>
      </w:r>
      <w:r w:rsidR="00173A29" w:rsidRPr="00987000">
        <w:rPr>
          <w:rFonts w:eastAsia="MS Mincho"/>
          <w:sz w:val="24"/>
          <w:szCs w:val="24"/>
          <w:lang w:val="ru-RU"/>
        </w:rPr>
        <w:t xml:space="preserve"> индивидуальная интерпретация считается продуктом силы человеческого разума и служит лучшему пониманию Учения при условии, что между друзьями не возникает полемики и споров и что сам индивидуум понимает и ясно дает понять другим, что его взгляды являются лишь его личными взглядами. Индивидуальные интерпретации постепенно изменяются по мере того, как человек растет в постижении Учения.</w:t>
      </w:r>
    </w:p>
    <w:p w:rsidR="00173A29" w:rsidRPr="00987000" w:rsidRDefault="00173A29" w:rsidP="00BA5ECE">
      <w:pPr>
        <w:spacing w:after="240" w:line="276" w:lineRule="auto"/>
        <w:ind w:left="708"/>
        <w:jc w:val="both"/>
        <w:rPr>
          <w:rFonts w:eastAsia="MS Mincho"/>
          <w:sz w:val="24"/>
          <w:szCs w:val="24"/>
          <w:lang w:val="ru-RU"/>
        </w:rPr>
      </w:pPr>
      <w:r w:rsidRPr="00987000">
        <w:rPr>
          <w:rFonts w:eastAsia="MS Mincho"/>
          <w:sz w:val="24"/>
          <w:szCs w:val="24"/>
          <w:lang w:val="ru-RU"/>
        </w:rPr>
        <w:t xml:space="preserve">... хотя личные озарения могут проливать свет и приносить пользу, они также могут вводить в заблуждение. Поэтому друзья должны научиться выслушивать взгляды других без того, чтобы впадать в благоговение или позволять поколебать свою веру, а также научиться выражать свои взгляды, не навязывая их другим </w:t>
      </w:r>
      <w:proofErr w:type="spellStart"/>
      <w:r w:rsidRPr="00987000">
        <w:rPr>
          <w:rFonts w:eastAsia="MS Mincho"/>
          <w:sz w:val="24"/>
          <w:szCs w:val="24"/>
          <w:lang w:val="ru-RU"/>
        </w:rPr>
        <w:t>бахаи</w:t>
      </w:r>
      <w:proofErr w:type="spellEnd"/>
      <w:r w:rsidRPr="00987000">
        <w:rPr>
          <w:rFonts w:eastAsia="MS Mincho"/>
          <w:sz w:val="24"/>
          <w:szCs w:val="24"/>
          <w:lang w:val="ru-RU"/>
        </w:rPr>
        <w:t>».</w:t>
      </w:r>
    </w:p>
    <w:p w:rsidR="00173A29" w:rsidRPr="00BA5ECE" w:rsidRDefault="00173A29" w:rsidP="00BA5ECE">
      <w:pPr>
        <w:spacing w:after="240" w:line="276" w:lineRule="auto"/>
        <w:ind w:left="2832"/>
        <w:jc w:val="right"/>
        <w:rPr>
          <w:rFonts w:eastAsia="MS Mincho"/>
          <w:sz w:val="22"/>
          <w:szCs w:val="24"/>
          <w:lang w:val="ru-RU"/>
        </w:rPr>
      </w:pPr>
      <w:r w:rsidRPr="00BA5ECE">
        <w:rPr>
          <w:rFonts w:eastAsia="MS Mincho"/>
          <w:sz w:val="22"/>
          <w:szCs w:val="24"/>
          <w:lang w:val="ru-RU"/>
        </w:rPr>
        <w:t>(Из письма от 27 мая 1966 года, написанного Всемирным Домом Справедливости одному верующему.)</w:t>
      </w:r>
    </w:p>
    <w:p w:rsidR="00173A29" w:rsidRPr="00987000" w:rsidRDefault="00173A29" w:rsidP="00BA5ECE">
      <w:pPr>
        <w:spacing w:after="240" w:line="276" w:lineRule="auto"/>
        <w:jc w:val="both"/>
        <w:rPr>
          <w:rFonts w:eastAsia="MS Mincho"/>
          <w:sz w:val="24"/>
          <w:szCs w:val="24"/>
          <w:lang w:val="ru-RU"/>
        </w:rPr>
      </w:pPr>
    </w:p>
    <w:p w:rsidR="00BA5ECE" w:rsidRDefault="00173A29" w:rsidP="00BA5ECE">
      <w:pPr>
        <w:spacing w:after="240" w:line="276" w:lineRule="auto"/>
        <w:jc w:val="both"/>
        <w:rPr>
          <w:rFonts w:eastAsia="MS Mincho"/>
          <w:sz w:val="24"/>
          <w:szCs w:val="24"/>
          <w:lang w:val="ru-RU"/>
        </w:rPr>
      </w:pPr>
      <w:r w:rsidRPr="00987000">
        <w:rPr>
          <w:rFonts w:eastAsia="MS Mincho"/>
          <w:sz w:val="24"/>
          <w:szCs w:val="24"/>
          <w:lang w:val="ru-RU"/>
        </w:rPr>
        <w:lastRenderedPageBreak/>
        <w:t xml:space="preserve">Завет </w:t>
      </w:r>
      <w:proofErr w:type="spellStart"/>
      <w:r w:rsidRPr="00987000">
        <w:rPr>
          <w:rFonts w:eastAsia="MS Mincho"/>
          <w:sz w:val="24"/>
          <w:szCs w:val="24"/>
          <w:lang w:val="ru-RU"/>
        </w:rPr>
        <w:t>Бахауллы</w:t>
      </w:r>
      <w:proofErr w:type="spellEnd"/>
      <w:r w:rsidRPr="00987000">
        <w:rPr>
          <w:rFonts w:eastAsia="MS Mincho"/>
          <w:sz w:val="24"/>
          <w:szCs w:val="24"/>
          <w:lang w:val="ru-RU"/>
        </w:rPr>
        <w:t xml:space="preserve"> питает общину </w:t>
      </w:r>
      <w:proofErr w:type="spellStart"/>
      <w:r w:rsidRPr="00987000">
        <w:rPr>
          <w:rFonts w:eastAsia="MS Mincho"/>
          <w:sz w:val="24"/>
          <w:szCs w:val="24"/>
          <w:lang w:val="ru-RU"/>
        </w:rPr>
        <w:t>бахаи</w:t>
      </w:r>
      <w:proofErr w:type="spellEnd"/>
      <w:r w:rsidRPr="00987000">
        <w:rPr>
          <w:rFonts w:eastAsia="MS Mincho"/>
          <w:sz w:val="24"/>
          <w:szCs w:val="24"/>
          <w:lang w:val="ru-RU"/>
        </w:rPr>
        <w:t>, о которой все больше будет становится известно, что она содействует творческому развитию и поддерживает индивидуальное выражение. Завет также предоставляет руководящие принципы, благодаря которым ученый-</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может проявить ту гармонию веры и разума, которая является отличительной чертой </w:t>
      </w:r>
      <w:proofErr w:type="spellStart"/>
      <w:r w:rsidRPr="00987000">
        <w:rPr>
          <w:rFonts w:eastAsia="MS Mincho"/>
          <w:sz w:val="24"/>
          <w:szCs w:val="24"/>
          <w:lang w:val="ru-RU"/>
        </w:rPr>
        <w:t>Законоцарствия</w:t>
      </w:r>
      <w:proofErr w:type="spellEnd"/>
      <w:r w:rsidRPr="00987000">
        <w:rPr>
          <w:rFonts w:eastAsia="MS Mincho"/>
          <w:sz w:val="24"/>
          <w:szCs w:val="24"/>
          <w:lang w:val="ru-RU"/>
        </w:rPr>
        <w:t xml:space="preserve">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w:t>
      </w:r>
    </w:p>
    <w:p w:rsidR="00BA5ECE"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Ознаменованная призывами Семилетнего Плана к взращиванию интеллектуальной жизни общины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и тесно </w:t>
      </w:r>
      <w:r w:rsidR="0058268C">
        <w:rPr>
          <w:rFonts w:eastAsia="MS Mincho"/>
          <w:sz w:val="24"/>
          <w:szCs w:val="24"/>
          <w:lang w:val="ru-RU"/>
        </w:rPr>
        <w:t xml:space="preserve">с этим </w:t>
      </w:r>
      <w:r w:rsidRPr="00987000">
        <w:rPr>
          <w:rFonts w:eastAsia="MS Mincho"/>
          <w:sz w:val="24"/>
          <w:szCs w:val="24"/>
          <w:lang w:val="ru-RU"/>
        </w:rPr>
        <w:t xml:space="preserve">связанным развитием исследований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всемирная община последователей Величайшего Имени приступает к впечатляющей фазе в своем развитии, которая увеличит круг </w:t>
      </w:r>
      <w:proofErr w:type="gramStart"/>
      <w:r w:rsidRPr="00987000">
        <w:rPr>
          <w:rFonts w:eastAsia="MS Mincho"/>
          <w:sz w:val="24"/>
          <w:szCs w:val="24"/>
          <w:lang w:val="ru-RU"/>
        </w:rPr>
        <w:t>людей</w:t>
      </w:r>
      <w:proofErr w:type="gramEnd"/>
      <w:r w:rsidRPr="00987000">
        <w:rPr>
          <w:rFonts w:eastAsia="MS Mincho"/>
          <w:sz w:val="24"/>
          <w:szCs w:val="24"/>
          <w:lang w:val="ru-RU"/>
        </w:rPr>
        <w:t xml:space="preserve"> привлеченных к ее истинам, значительно повысит ее ​​престиж и влияние, и расширит основ</w:t>
      </w:r>
      <w:r w:rsidR="0058268C">
        <w:rPr>
          <w:rFonts w:eastAsia="MS Mincho"/>
          <w:sz w:val="24"/>
          <w:szCs w:val="24"/>
          <w:lang w:val="ru-RU"/>
        </w:rPr>
        <w:t>ание</w:t>
      </w:r>
      <w:r w:rsidRPr="00987000">
        <w:rPr>
          <w:rFonts w:eastAsia="MS Mincho"/>
          <w:sz w:val="24"/>
          <w:szCs w:val="24"/>
          <w:lang w:val="ru-RU"/>
        </w:rPr>
        <w:t xml:space="preserve"> мировой цивилизации, к которой в итоге приведет Откровение </w:t>
      </w:r>
      <w:proofErr w:type="spellStart"/>
      <w:r w:rsidRPr="00987000">
        <w:rPr>
          <w:rFonts w:eastAsia="MS Mincho"/>
          <w:sz w:val="24"/>
          <w:szCs w:val="24"/>
          <w:lang w:val="ru-RU"/>
        </w:rPr>
        <w:t>Бахауллы</w:t>
      </w:r>
      <w:proofErr w:type="spellEnd"/>
      <w:r w:rsidRPr="00987000">
        <w:rPr>
          <w:rFonts w:eastAsia="MS Mincho"/>
          <w:sz w:val="24"/>
          <w:szCs w:val="24"/>
          <w:lang w:val="ru-RU"/>
        </w:rPr>
        <w:t xml:space="preserve">. </w:t>
      </w:r>
    </w:p>
    <w:p w:rsidR="00173A29" w:rsidRPr="00987000" w:rsidRDefault="00173A29" w:rsidP="00BA5ECE">
      <w:pPr>
        <w:spacing w:after="240" w:line="276" w:lineRule="auto"/>
        <w:jc w:val="both"/>
        <w:rPr>
          <w:rFonts w:eastAsia="MS Mincho"/>
          <w:sz w:val="24"/>
          <w:szCs w:val="24"/>
          <w:lang w:val="ru-RU"/>
        </w:rPr>
      </w:pPr>
      <w:r w:rsidRPr="00987000">
        <w:rPr>
          <w:rFonts w:eastAsia="MS Mincho"/>
          <w:sz w:val="24"/>
          <w:szCs w:val="24"/>
          <w:lang w:val="ru-RU"/>
        </w:rPr>
        <w:t xml:space="preserve">Мы уверены, что вы сможете использовать информацию, содержащуюся в этом письме, чтобы разработать способы и средства, с помощью которых исследования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могут быть активизированы путем поощрения отдельных лиц, а также посредствам общего воздействия на общину </w:t>
      </w:r>
      <w:proofErr w:type="spellStart"/>
      <w:r w:rsidRPr="00987000">
        <w:rPr>
          <w:rFonts w:eastAsia="MS Mincho"/>
          <w:sz w:val="24"/>
          <w:szCs w:val="24"/>
          <w:lang w:val="ru-RU"/>
        </w:rPr>
        <w:t>бахаи</w:t>
      </w:r>
      <w:proofErr w:type="spellEnd"/>
      <w:r w:rsidRPr="00987000">
        <w:rPr>
          <w:rFonts w:eastAsia="MS Mincho"/>
          <w:sz w:val="24"/>
          <w:szCs w:val="24"/>
          <w:lang w:val="ru-RU"/>
        </w:rPr>
        <w:t xml:space="preserve">, и что вы сделаете все возможное, чтобы обеспечить, что исследования развиваются здоровым образом в соответствии с балансом и умеренностью присущими Учению </w:t>
      </w:r>
      <w:proofErr w:type="spellStart"/>
      <w:r w:rsidRPr="00987000">
        <w:rPr>
          <w:rFonts w:eastAsia="MS Mincho"/>
          <w:sz w:val="24"/>
          <w:szCs w:val="24"/>
          <w:lang w:val="ru-RU"/>
        </w:rPr>
        <w:t>бахаи</w:t>
      </w:r>
      <w:proofErr w:type="spellEnd"/>
      <w:r w:rsidRPr="00987000">
        <w:rPr>
          <w:rFonts w:eastAsia="MS Mincho"/>
          <w:sz w:val="24"/>
          <w:szCs w:val="24"/>
          <w:lang w:val="ru-RU"/>
        </w:rPr>
        <w:t>.</w:t>
      </w:r>
    </w:p>
    <w:p w:rsidR="00173A29" w:rsidRPr="00987000" w:rsidRDefault="00173A29" w:rsidP="00BA5ECE">
      <w:pPr>
        <w:spacing w:after="240" w:line="276" w:lineRule="auto"/>
        <w:jc w:val="both"/>
        <w:rPr>
          <w:rFonts w:eastAsia="MS Mincho"/>
          <w:sz w:val="24"/>
          <w:szCs w:val="24"/>
          <w:lang w:val="ru-RU"/>
        </w:rPr>
      </w:pPr>
    </w:p>
    <w:p w:rsidR="00173A29" w:rsidRPr="00066415" w:rsidRDefault="00173A29" w:rsidP="00BA5ECE">
      <w:pPr>
        <w:spacing w:after="240" w:line="276" w:lineRule="auto"/>
        <w:jc w:val="both"/>
        <w:rPr>
          <w:sz w:val="24"/>
          <w:szCs w:val="24"/>
          <w:lang w:val="ru-RU"/>
        </w:rPr>
      </w:pPr>
      <w:r w:rsidRPr="00987000">
        <w:rPr>
          <w:sz w:val="24"/>
          <w:szCs w:val="24"/>
          <w:lang w:val="ru-RU"/>
        </w:rPr>
        <w:t xml:space="preserve">С любовью </w:t>
      </w:r>
      <w:proofErr w:type="spellStart"/>
      <w:r w:rsidRPr="00987000">
        <w:rPr>
          <w:sz w:val="24"/>
          <w:szCs w:val="24"/>
          <w:lang w:val="ru-RU"/>
        </w:rPr>
        <w:t>бахаи</w:t>
      </w:r>
      <w:proofErr w:type="spellEnd"/>
      <w:r w:rsidR="00066415">
        <w:rPr>
          <w:sz w:val="24"/>
          <w:szCs w:val="24"/>
          <w:lang w:val="ru-RU"/>
        </w:rPr>
        <w:t>,</w:t>
      </w:r>
    </w:p>
    <w:p w:rsidR="00173A29" w:rsidRPr="00987000" w:rsidRDefault="00173A29" w:rsidP="00BA5ECE">
      <w:pPr>
        <w:spacing w:after="240" w:line="276" w:lineRule="auto"/>
        <w:jc w:val="both"/>
        <w:rPr>
          <w:sz w:val="24"/>
          <w:szCs w:val="24"/>
          <w:lang w:val="ru-RU"/>
        </w:rPr>
      </w:pPr>
      <w:r w:rsidRPr="00987000">
        <w:rPr>
          <w:sz w:val="24"/>
          <w:szCs w:val="24"/>
          <w:lang w:val="ru-RU"/>
        </w:rPr>
        <w:t>Международный Центр о</w:t>
      </w:r>
      <w:bookmarkStart w:id="5" w:name="_GoBack"/>
      <w:bookmarkEnd w:id="5"/>
      <w:r w:rsidRPr="00987000">
        <w:rPr>
          <w:sz w:val="24"/>
          <w:szCs w:val="24"/>
          <w:lang w:val="ru-RU"/>
        </w:rPr>
        <w:t>бучения</w:t>
      </w:r>
    </w:p>
    <w:sectPr w:rsidR="00173A29" w:rsidRPr="00987000" w:rsidSect="003F5985">
      <w:footerReference w:type="default" r:id="rId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2D" w:rsidRDefault="007F5B2D" w:rsidP="00987000">
      <w:r>
        <w:separator/>
      </w:r>
    </w:p>
  </w:endnote>
  <w:endnote w:type="continuationSeparator" w:id="0">
    <w:p w:rsidR="007F5B2D" w:rsidRDefault="007F5B2D" w:rsidP="0098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DL">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96104"/>
      <w:docPartObj>
        <w:docPartGallery w:val="Page Numbers (Bottom of Page)"/>
        <w:docPartUnique/>
      </w:docPartObj>
    </w:sdtPr>
    <w:sdtEndPr/>
    <w:sdtContent>
      <w:p w:rsidR="00987000" w:rsidRDefault="00987000">
        <w:pPr>
          <w:pStyle w:val="Footer"/>
          <w:jc w:val="right"/>
        </w:pPr>
        <w:r>
          <w:fldChar w:fldCharType="begin"/>
        </w:r>
        <w:r>
          <w:instrText>PAGE   \* MERGEFORMAT</w:instrText>
        </w:r>
        <w:r>
          <w:fldChar w:fldCharType="separate"/>
        </w:r>
        <w:r w:rsidR="00066415" w:rsidRPr="00066415">
          <w:rPr>
            <w:noProof/>
            <w:lang w:val="ru-RU"/>
          </w:rPr>
          <w:t>9</w:t>
        </w:r>
        <w:r>
          <w:fldChar w:fldCharType="end"/>
        </w:r>
      </w:p>
    </w:sdtContent>
  </w:sdt>
  <w:p w:rsidR="00987000" w:rsidRDefault="00987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2D" w:rsidRDefault="007F5B2D" w:rsidP="00987000">
      <w:r>
        <w:separator/>
      </w:r>
    </w:p>
  </w:footnote>
  <w:footnote w:type="continuationSeparator" w:id="0">
    <w:p w:rsidR="007F5B2D" w:rsidRDefault="007F5B2D" w:rsidP="00987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29"/>
    <w:rsid w:val="00066415"/>
    <w:rsid w:val="00173A29"/>
    <w:rsid w:val="00331F44"/>
    <w:rsid w:val="003717CC"/>
    <w:rsid w:val="003A227D"/>
    <w:rsid w:val="003F5985"/>
    <w:rsid w:val="00496571"/>
    <w:rsid w:val="004E5C56"/>
    <w:rsid w:val="005309AF"/>
    <w:rsid w:val="0058268C"/>
    <w:rsid w:val="006F10F0"/>
    <w:rsid w:val="007F5B2D"/>
    <w:rsid w:val="008F438A"/>
    <w:rsid w:val="00987000"/>
    <w:rsid w:val="00BA5ECE"/>
    <w:rsid w:val="00D16E2B"/>
    <w:rsid w:val="00D62934"/>
    <w:rsid w:val="00EB1998"/>
    <w:rsid w:val="00FF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5AC0A-E0C6-484F-85F6-28F268E7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2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9870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70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A29"/>
    <w:pPr>
      <w:spacing w:before="100" w:beforeAutospacing="1" w:after="100" w:afterAutospacing="1" w:line="312" w:lineRule="atLeast"/>
    </w:pPr>
    <w:rPr>
      <w:sz w:val="24"/>
      <w:szCs w:val="24"/>
      <w:lang w:val="ru-RU" w:eastAsia="ru-RU"/>
    </w:rPr>
  </w:style>
  <w:style w:type="character" w:styleId="CommentReference">
    <w:name w:val="annotation reference"/>
    <w:basedOn w:val="DefaultParagraphFont"/>
    <w:uiPriority w:val="99"/>
    <w:semiHidden/>
    <w:unhideWhenUsed/>
    <w:rsid w:val="00173A29"/>
    <w:rPr>
      <w:sz w:val="16"/>
      <w:szCs w:val="16"/>
    </w:rPr>
  </w:style>
  <w:style w:type="paragraph" w:styleId="CommentText">
    <w:name w:val="annotation text"/>
    <w:basedOn w:val="Normal"/>
    <w:link w:val="CommentTextChar"/>
    <w:uiPriority w:val="99"/>
    <w:semiHidden/>
    <w:unhideWhenUsed/>
    <w:rsid w:val="00173A29"/>
  </w:style>
  <w:style w:type="character" w:customStyle="1" w:styleId="CommentTextChar">
    <w:name w:val="Comment Text Char"/>
    <w:basedOn w:val="DefaultParagraphFont"/>
    <w:link w:val="CommentText"/>
    <w:uiPriority w:val="99"/>
    <w:semiHidden/>
    <w:rsid w:val="00173A29"/>
    <w:rPr>
      <w:rFonts w:ascii="Times New Roman" w:eastAsia="Times New Roman" w:hAnsi="Times New Roman" w:cs="Times New Roman"/>
      <w:sz w:val="20"/>
      <w:szCs w:val="20"/>
      <w:lang w:val="en-AU"/>
    </w:rPr>
  </w:style>
  <w:style w:type="paragraph" w:customStyle="1" w:styleId="BodyText1">
    <w:name w:val="Body Text1"/>
    <w:rsid w:val="00173A29"/>
    <w:pPr>
      <w:tabs>
        <w:tab w:val="right" w:leader="dot" w:pos="6009"/>
      </w:tabs>
      <w:autoSpaceDE w:val="0"/>
      <w:autoSpaceDN w:val="0"/>
      <w:adjustRightInd w:val="0"/>
      <w:spacing w:after="227" w:line="240" w:lineRule="auto"/>
      <w:ind w:firstLine="283"/>
      <w:jc w:val="both"/>
    </w:pPr>
    <w:rPr>
      <w:rFonts w:ascii="TimesDL" w:eastAsia="Times New Roman" w:hAnsi="TimesDL" w:cs="TimesDL"/>
      <w:color w:val="000000"/>
      <w:lang w:eastAsia="ru-RU"/>
    </w:rPr>
  </w:style>
  <w:style w:type="paragraph" w:styleId="BalloonText">
    <w:name w:val="Balloon Text"/>
    <w:basedOn w:val="Normal"/>
    <w:link w:val="BalloonTextChar"/>
    <w:uiPriority w:val="99"/>
    <w:semiHidden/>
    <w:unhideWhenUsed/>
    <w:rsid w:val="00173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29"/>
    <w:rPr>
      <w:rFonts w:ascii="Segoe UI" w:eastAsia="Times New Roman" w:hAnsi="Segoe UI" w:cs="Segoe UI"/>
      <w:sz w:val="18"/>
      <w:szCs w:val="18"/>
      <w:lang w:val="en-AU"/>
    </w:rPr>
  </w:style>
  <w:style w:type="paragraph" w:styleId="Header">
    <w:name w:val="header"/>
    <w:basedOn w:val="Normal"/>
    <w:link w:val="HeaderChar"/>
    <w:uiPriority w:val="99"/>
    <w:unhideWhenUsed/>
    <w:rsid w:val="00987000"/>
    <w:pPr>
      <w:tabs>
        <w:tab w:val="center" w:pos="4677"/>
        <w:tab w:val="right" w:pos="9355"/>
      </w:tabs>
    </w:pPr>
  </w:style>
  <w:style w:type="character" w:customStyle="1" w:styleId="HeaderChar">
    <w:name w:val="Header Char"/>
    <w:basedOn w:val="DefaultParagraphFont"/>
    <w:link w:val="Header"/>
    <w:uiPriority w:val="99"/>
    <w:rsid w:val="00987000"/>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987000"/>
    <w:pPr>
      <w:tabs>
        <w:tab w:val="center" w:pos="4677"/>
        <w:tab w:val="right" w:pos="9355"/>
      </w:tabs>
    </w:pPr>
  </w:style>
  <w:style w:type="character" w:customStyle="1" w:styleId="FooterChar">
    <w:name w:val="Footer Char"/>
    <w:basedOn w:val="DefaultParagraphFont"/>
    <w:link w:val="Footer"/>
    <w:uiPriority w:val="99"/>
    <w:rsid w:val="00987000"/>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uiPriority w:val="9"/>
    <w:rsid w:val="00987000"/>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987000"/>
    <w:rPr>
      <w:rFonts w:asciiTheme="majorHAnsi" w:eastAsiaTheme="majorEastAsia" w:hAnsiTheme="majorHAnsi" w:cstheme="majorBidi"/>
      <w:color w:val="2E74B5" w:themeColor="accent1" w:themeShade="BF"/>
      <w:sz w:val="26"/>
      <w:szCs w:val="26"/>
      <w:lang w:val="en-AU"/>
    </w:rPr>
  </w:style>
  <w:style w:type="paragraph" w:styleId="TOCHeading">
    <w:name w:val="TOC Heading"/>
    <w:aliases w:val="Sidebar Heading"/>
    <w:basedOn w:val="Heading1"/>
    <w:next w:val="Normal"/>
    <w:uiPriority w:val="39"/>
    <w:unhideWhenUsed/>
    <w:qFormat/>
    <w:rsid w:val="0098700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87000"/>
    <w:pPr>
      <w:spacing w:after="100"/>
    </w:pPr>
  </w:style>
  <w:style w:type="paragraph" w:styleId="TOC2">
    <w:name w:val="toc 2"/>
    <w:basedOn w:val="Normal"/>
    <w:next w:val="Normal"/>
    <w:autoRedefine/>
    <w:uiPriority w:val="39"/>
    <w:unhideWhenUsed/>
    <w:rsid w:val="00987000"/>
    <w:pPr>
      <w:spacing w:after="100"/>
      <w:ind w:left="200"/>
    </w:pPr>
  </w:style>
  <w:style w:type="character" w:styleId="Hyperlink">
    <w:name w:val="Hyperlink"/>
    <w:basedOn w:val="DefaultParagraphFont"/>
    <w:uiPriority w:val="99"/>
    <w:unhideWhenUsed/>
    <w:rsid w:val="00987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C6D2-6618-4D04-AC19-21E7A3B7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Исследования бахаи</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Исследования бахаи</dc:title>
  <dc:subject/>
  <dc:creator>Архивы - память общины</dc:creator>
  <cp:keywords/>
  <dc:description/>
  <cp:lastModifiedBy>Anton</cp:lastModifiedBy>
  <cp:revision>11</cp:revision>
  <dcterms:created xsi:type="dcterms:W3CDTF">2014-08-04T16:22:00Z</dcterms:created>
  <dcterms:modified xsi:type="dcterms:W3CDTF">2014-08-06T15:56:00Z</dcterms:modified>
</cp:coreProperties>
</file>