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Parchment" type="tile"/>
    </v:background>
  </w:background>
  <w:body>
    <w:p w:rsidR="00961C34" w:rsidRPr="00C10760" w:rsidRDefault="00C10760" w:rsidP="00C10760">
      <w:pPr>
        <w:pStyle w:val="Heading1"/>
        <w:spacing w:before="0"/>
        <w:rPr>
          <w:rFonts w:eastAsia="Times New Roman"/>
          <w:sz w:val="36"/>
          <w:lang w:eastAsia="ru-RU"/>
        </w:rPr>
      </w:pPr>
      <w:r w:rsidRPr="00C10760">
        <w:rPr>
          <w:rFonts w:eastAsia="Times New Roman"/>
          <w:sz w:val="36"/>
          <w:lang w:eastAsia="ru-RU"/>
        </w:rPr>
        <w:t>Три важных з</w:t>
      </w:r>
      <w:r w:rsidR="00961C34" w:rsidRPr="00C10760">
        <w:rPr>
          <w:rFonts w:eastAsia="Times New Roman"/>
          <w:sz w:val="36"/>
          <w:lang w:eastAsia="ru-RU"/>
        </w:rPr>
        <w:t xml:space="preserve">аявления </w:t>
      </w:r>
      <w:proofErr w:type="spellStart"/>
      <w:r w:rsidR="00961C34" w:rsidRPr="00C10760">
        <w:rPr>
          <w:rFonts w:eastAsia="Times New Roman"/>
          <w:sz w:val="36"/>
          <w:lang w:eastAsia="ru-RU"/>
        </w:rPr>
        <w:t>Бахауллы</w:t>
      </w:r>
      <w:proofErr w:type="spellEnd"/>
      <w:r w:rsidR="00961C34" w:rsidRPr="00C10760">
        <w:rPr>
          <w:rFonts w:eastAsia="Times New Roman"/>
          <w:sz w:val="36"/>
          <w:lang w:eastAsia="ru-RU"/>
        </w:rPr>
        <w:t xml:space="preserve"> </w:t>
      </w:r>
      <w:r w:rsidRPr="00C10760">
        <w:rPr>
          <w:rFonts w:eastAsia="Times New Roman"/>
          <w:sz w:val="36"/>
          <w:lang w:eastAsia="ru-RU"/>
        </w:rPr>
        <w:t xml:space="preserve">в первый день </w:t>
      </w:r>
      <w:proofErr w:type="spellStart"/>
      <w:r w:rsidRPr="00C10760">
        <w:rPr>
          <w:rFonts w:eastAsia="Times New Roman"/>
          <w:sz w:val="36"/>
          <w:lang w:eastAsia="ru-RU"/>
        </w:rPr>
        <w:t>Ризвана</w:t>
      </w:r>
      <w:proofErr w:type="spellEnd"/>
    </w:p>
    <w:p w:rsidR="00961C34" w:rsidRPr="00A264D7" w:rsidRDefault="00961C34" w:rsidP="00A26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Хотя обстоятельства Его Декларации и не вполне ясны, есть Скрижаль, написанная рукою Мирзы Ага </w:t>
      </w:r>
      <w:proofErr w:type="spellStart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Джана</w:t>
      </w:r>
      <w:proofErr w:type="spellEnd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обращенная к известному человеку по имени Ага Мухаммад-Риза, которая проливает свет на некоторые изречения </w:t>
      </w:r>
      <w:proofErr w:type="spellStart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Бахауллы</w:t>
      </w:r>
      <w:proofErr w:type="spellEnd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 этой Скрижали, в первый день </w:t>
      </w:r>
      <w:proofErr w:type="spellStart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Ризвана</w:t>
      </w:r>
      <w:proofErr w:type="spellEnd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Бахаулла сделал три особенно важных заявления перед Своими последователями.</w:t>
      </w:r>
      <w:r w:rsidRPr="00A264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961C34" w:rsidRPr="00A264D7" w:rsidRDefault="00961C34" w:rsidP="00A26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D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Первое</w:t>
      </w:r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было запрещением использовать меч в эру Его Откровения. В течение миссии Баба верующие защищали себя против своих преследователей; Бахаулла ясно запретил это. Во многих Скрижалях Он советует Своим последователям учить Делу с мудростью и благоразумием и не возбуждать антагонизм фанатичных врагов. Он предписал быть осторожным при обучении тех, кто вознамерился искоренить самые основы Веры и причинить вред его приверженцам. На одной из стадий Своей миссии Он конкретно призывает Своих последователей стараться не попадать в руки врагов, однако при неизбежности мученичества лучше положить свои жизни на пути Веры, чем убивать своих преследователей. Язык верующего, который учит Делу, утверждает Он в одной из Скрижалей, суть могущественнейший меч, которым Он обладает, ибо его речи наделены силою, которая может убрать завесы невежества с сердец человеческих. Вскоре, как результат таких советов и призывов, отношение верующих радикально поменялось и мечи, а также всякое прочее вооружение, были отложены прочь, чтобы никогда не быть использованными снова. В течение миссии </w:t>
      </w:r>
      <w:proofErr w:type="spellStart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Бахауллы</w:t>
      </w:r>
      <w:proofErr w:type="spellEnd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потом и </w:t>
      </w:r>
      <w:r w:rsidR="00A264D7"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Абдул-Баха, большое количество </w:t>
      </w:r>
      <w:proofErr w:type="spellStart"/>
      <w:r w:rsidR="00A264D7"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ахаи</w:t>
      </w:r>
      <w:proofErr w:type="spellEnd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претерпели мученичество в Персии, однако они никогда не обращались к насилию. Они отдавали свои жизни добровольно, и многие свидетельствовали в час мученичества, что кровь их жизни провозглашает истину Дела Бога для нынешней эпохи.</w:t>
      </w:r>
      <w:r w:rsidRPr="00A264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961C34" w:rsidRPr="00A264D7" w:rsidRDefault="00961C34" w:rsidP="00A26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64D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Второе</w:t>
      </w:r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утверждение, сделанное </w:t>
      </w:r>
      <w:proofErr w:type="spellStart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Бахауллой</w:t>
      </w:r>
      <w:proofErr w:type="spellEnd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первый день </w:t>
      </w:r>
      <w:proofErr w:type="spellStart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Ризвана</w:t>
      </w:r>
      <w:proofErr w:type="spellEnd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как это описано в вышеупомянутой Скрижали, было о том, что никакого иного </w:t>
      </w:r>
      <w:proofErr w:type="spellStart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Явителя</w:t>
      </w:r>
      <w:proofErr w:type="spellEnd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Бога не появится до истечения тысячи лет. В </w:t>
      </w:r>
      <w:proofErr w:type="spellStart"/>
      <w:r w:rsidRPr="00A264D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Китаб</w:t>
      </w:r>
      <w:proofErr w:type="spellEnd"/>
      <w:r w:rsidRPr="00A264D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-и-</w:t>
      </w:r>
      <w:proofErr w:type="spellStart"/>
      <w:r w:rsidRPr="00A264D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Бади</w:t>
      </w:r>
      <w:proofErr w:type="spellEnd"/>
      <w:r w:rsidRPr="00A264D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, </w:t>
      </w:r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которую Он открыл в </w:t>
      </w:r>
      <w:proofErr w:type="spellStart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Адри</w:t>
      </w:r>
      <w:bookmarkStart w:id="0" w:name="_GoBack"/>
      <w:bookmarkEnd w:id="0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анополе</w:t>
      </w:r>
      <w:proofErr w:type="spellEnd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Бахаулла подтвердил это заявление, и позже в </w:t>
      </w:r>
      <w:r w:rsidRPr="00A264D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Китаб-и-Агдас </w:t>
      </w:r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Он ссылается на это снова в таких словах:</w:t>
      </w:r>
      <w:r w:rsidRPr="00A264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961C34" w:rsidRPr="00A264D7" w:rsidRDefault="00961C34" w:rsidP="00A264D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4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кто-либо притязает на прямое Откровение от Бога до истечения полной тысячи лет, тот, без сомнения, есть лжец и самозванец. Мы молим Бога, да поможет Он ему, по милости Своей, отказаться и отречься от подобного притязания. Если он раскается, Бог, конечно же, простит его. Но если он будет упорствовать в заблуждении своем, Бог, несомненно, пошлет того, кто безо всякой жалости обойдется с ним. Воистину, грозен Бог карающий! Тот, кто истолкует сей стих вопреки его явному смыслу, лишится Духа </w:t>
      </w:r>
      <w:proofErr w:type="spellStart"/>
      <w:r w:rsidRPr="00A264D7">
        <w:rPr>
          <w:rFonts w:ascii="Times New Roman" w:eastAsia="Times New Roman" w:hAnsi="Times New Roman" w:cs="Times New Roman"/>
          <w:sz w:val="28"/>
          <w:szCs w:val="20"/>
          <w:lang w:eastAsia="ru-RU"/>
        </w:rPr>
        <w:t>Божиего</w:t>
      </w:r>
      <w:proofErr w:type="spellEnd"/>
      <w:r w:rsidRPr="00A264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милости Его, объемлющей все сотворенное. Бойтесь Бога и не следуйте вашим праздным мечтаниям. О нет, следуйте велению Господа вашего, Вседержителя, Премудрого.</w:t>
      </w:r>
    </w:p>
    <w:p w:rsidR="00EE5B81" w:rsidRPr="00A264D7" w:rsidRDefault="00961C34" w:rsidP="00A264D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64D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Третье</w:t>
      </w:r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заявление </w:t>
      </w:r>
      <w:proofErr w:type="spellStart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Бахауллы</w:t>
      </w:r>
      <w:proofErr w:type="spellEnd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первый день </w:t>
      </w:r>
      <w:proofErr w:type="spellStart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>Ризвана</w:t>
      </w:r>
      <w:proofErr w:type="spellEnd"/>
      <w:r w:rsidRPr="00A264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было о том, что в тот самый момент, как изрекает Он эти слова, все имена и качества Бога полностью проявились во всех сотворенных вещах. Этим Он подразумевал пришествие нового Дня и наделение всех существ новыми способностями.</w:t>
      </w:r>
    </w:p>
    <w:p w:rsidR="00C10760" w:rsidRPr="00C10760" w:rsidRDefault="00A264D7" w:rsidP="00A264D7">
      <w:pPr>
        <w:jc w:val="right"/>
      </w:pPr>
      <w:r>
        <w:rPr>
          <w:sz w:val="18"/>
          <w:szCs w:val="20"/>
        </w:rPr>
        <w:t xml:space="preserve">По материалам: </w:t>
      </w:r>
      <w:proofErr w:type="spellStart"/>
      <w:r w:rsidR="00C10760" w:rsidRPr="00C10760">
        <w:rPr>
          <w:sz w:val="18"/>
          <w:szCs w:val="20"/>
        </w:rPr>
        <w:t>Адиб</w:t>
      </w:r>
      <w:proofErr w:type="spellEnd"/>
      <w:r w:rsidR="00C10760" w:rsidRPr="00C10760">
        <w:rPr>
          <w:sz w:val="18"/>
          <w:szCs w:val="20"/>
        </w:rPr>
        <w:t xml:space="preserve"> </w:t>
      </w:r>
      <w:proofErr w:type="spellStart"/>
      <w:r w:rsidR="00C10760" w:rsidRPr="00C10760">
        <w:rPr>
          <w:sz w:val="18"/>
          <w:szCs w:val="20"/>
        </w:rPr>
        <w:t>Тахирзаде</w:t>
      </w:r>
      <w:proofErr w:type="spellEnd"/>
      <w:r w:rsidR="00C10760" w:rsidRPr="00C10760">
        <w:rPr>
          <w:sz w:val="18"/>
          <w:szCs w:val="20"/>
        </w:rPr>
        <w:t xml:space="preserve"> «Откровение </w:t>
      </w:r>
      <w:proofErr w:type="spellStart"/>
      <w:r w:rsidR="00C10760" w:rsidRPr="00C10760">
        <w:rPr>
          <w:sz w:val="18"/>
          <w:szCs w:val="20"/>
        </w:rPr>
        <w:t>Бахауллы</w:t>
      </w:r>
      <w:proofErr w:type="spellEnd"/>
      <w:r w:rsidR="00C10760" w:rsidRPr="00C10760">
        <w:rPr>
          <w:sz w:val="18"/>
          <w:szCs w:val="20"/>
        </w:rPr>
        <w:t>» т.1, гл. 16</w:t>
      </w:r>
    </w:p>
    <w:sectPr w:rsidR="00C10760" w:rsidRPr="00C1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34"/>
    <w:rsid w:val="00961C34"/>
    <w:rsid w:val="00A264D7"/>
    <w:rsid w:val="00C10760"/>
    <w:rsid w:val="00E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E2E5-FDB0-44F5-A71F-261D2B2F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10760"/>
    <w:rPr>
      <w:color w:val="0000EE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0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0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2014-04-09T08:45:00Z</dcterms:created>
  <dcterms:modified xsi:type="dcterms:W3CDTF">2014-04-13T07:10:00Z</dcterms:modified>
</cp:coreProperties>
</file>