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A86" w:rsidRPr="009836E1" w:rsidRDefault="006D3A86" w:rsidP="0054102D">
      <w:pPr>
        <w:shd w:val="clear" w:color="auto" w:fill="FFFFFF"/>
        <w:ind w:right="480" w:firstLine="293"/>
        <w:jc w:val="both"/>
        <w:rPr>
          <w:sz w:val="28"/>
          <w:szCs w:val="28"/>
          <w:lang w:val="ru-RU"/>
        </w:rPr>
      </w:pPr>
      <w:bookmarkStart w:id="0" w:name="_GoBack"/>
      <w:bookmarkEnd w:id="0"/>
      <w:r w:rsidRPr="003E38D1">
        <w:rPr>
          <w:rFonts w:ascii="Comic Sans MS" w:hAnsi="Comic Sans MS"/>
          <w:b/>
          <w:bCs/>
          <w:sz w:val="28"/>
          <w:szCs w:val="28"/>
          <w:lang w:val="ru-RU"/>
        </w:rPr>
        <w:t>Председатель</w:t>
      </w:r>
      <w:r w:rsidRPr="009836E1">
        <w:rPr>
          <w:b/>
          <w:bCs/>
          <w:color w:val="000000"/>
          <w:spacing w:val="-6"/>
          <w:sz w:val="28"/>
          <w:szCs w:val="28"/>
          <w:lang w:val="ru-RU"/>
        </w:rPr>
        <w:t xml:space="preserve"> </w:t>
      </w:r>
      <w:r w:rsidRPr="009836E1">
        <w:rPr>
          <w:color w:val="000000"/>
          <w:spacing w:val="-6"/>
          <w:sz w:val="28"/>
          <w:szCs w:val="28"/>
          <w:lang w:val="ru-RU"/>
        </w:rPr>
        <w:t>ведет заседание избравшего его</w:t>
      </w:r>
      <w:r w:rsidR="00D11FB6">
        <w:rPr>
          <w:color w:val="000000"/>
          <w:spacing w:val="-6"/>
          <w:sz w:val="28"/>
          <w:szCs w:val="28"/>
          <w:lang w:val="ru-RU"/>
        </w:rPr>
        <w:t xml:space="preserve">/её органа </w:t>
      </w:r>
      <w:proofErr w:type="spellStart"/>
      <w:r w:rsidR="00D11FB6">
        <w:rPr>
          <w:color w:val="000000"/>
          <w:spacing w:val="-6"/>
          <w:sz w:val="28"/>
          <w:szCs w:val="28"/>
          <w:lang w:val="ru-RU"/>
        </w:rPr>
        <w:t>бахаи</w:t>
      </w:r>
      <w:proofErr w:type="spellEnd"/>
      <w:r w:rsidR="00D11FB6">
        <w:rPr>
          <w:color w:val="000000"/>
          <w:spacing w:val="-6"/>
          <w:sz w:val="28"/>
          <w:szCs w:val="28"/>
          <w:lang w:val="ru-RU"/>
        </w:rPr>
        <w:t xml:space="preserve">. Он/а </w:t>
      </w:r>
      <w:r w:rsidRPr="009836E1">
        <w:rPr>
          <w:color w:val="000000"/>
          <w:spacing w:val="-6"/>
          <w:sz w:val="28"/>
          <w:szCs w:val="28"/>
          <w:lang w:val="ru-RU"/>
        </w:rPr>
        <w:t xml:space="preserve">выполняет следующие </w:t>
      </w:r>
      <w:r w:rsidRPr="009836E1">
        <w:rPr>
          <w:color w:val="000000"/>
          <w:spacing w:val="-4"/>
          <w:sz w:val="28"/>
          <w:szCs w:val="28"/>
          <w:lang w:val="ru-RU"/>
        </w:rPr>
        <w:t>обязанности:</w:t>
      </w:r>
    </w:p>
    <w:p w:rsidR="00252268" w:rsidRPr="00010F82" w:rsidRDefault="006D3A86" w:rsidP="00010F82">
      <w:pPr>
        <w:pStyle w:val="a9"/>
        <w:numPr>
          <w:ilvl w:val="0"/>
          <w:numId w:val="16"/>
        </w:numPr>
        <w:shd w:val="clear" w:color="auto" w:fill="FFFFFF"/>
        <w:tabs>
          <w:tab w:val="left" w:pos="0"/>
        </w:tabs>
        <w:spacing w:before="283" w:line="276" w:lineRule="auto"/>
        <w:jc w:val="both"/>
        <w:rPr>
          <w:color w:val="000000"/>
          <w:spacing w:val="-5"/>
          <w:sz w:val="28"/>
          <w:szCs w:val="28"/>
          <w:lang w:val="ru-RU"/>
        </w:rPr>
      </w:pPr>
      <w:r w:rsidRPr="00010F82">
        <w:rPr>
          <w:color w:val="000000"/>
          <w:spacing w:val="-5"/>
          <w:sz w:val="28"/>
          <w:szCs w:val="28"/>
          <w:lang w:val="ru-RU"/>
        </w:rPr>
        <w:t>Тщательно знакомится с ду</w:t>
      </w:r>
      <w:r w:rsidR="00FC7DD1" w:rsidRPr="00010F82">
        <w:rPr>
          <w:color w:val="000000"/>
          <w:spacing w:val="-5"/>
          <w:sz w:val="28"/>
          <w:szCs w:val="28"/>
          <w:lang w:val="ru-RU"/>
        </w:rPr>
        <w:t>хом и принципами совещания</w:t>
      </w:r>
      <w:r w:rsidRPr="00010F82">
        <w:rPr>
          <w:color w:val="000000"/>
          <w:spacing w:val="-5"/>
          <w:sz w:val="28"/>
          <w:szCs w:val="28"/>
          <w:lang w:val="ru-RU"/>
        </w:rPr>
        <w:t xml:space="preserve"> </w:t>
      </w:r>
      <w:proofErr w:type="spellStart"/>
      <w:r w:rsidRPr="00010F82">
        <w:rPr>
          <w:color w:val="000000"/>
          <w:spacing w:val="-5"/>
          <w:sz w:val="28"/>
          <w:szCs w:val="28"/>
          <w:lang w:val="ru-RU"/>
        </w:rPr>
        <w:t>бахаи</w:t>
      </w:r>
      <w:proofErr w:type="spellEnd"/>
      <w:r w:rsidRPr="00010F82">
        <w:rPr>
          <w:color w:val="000000"/>
          <w:spacing w:val="-5"/>
          <w:sz w:val="28"/>
          <w:szCs w:val="28"/>
          <w:lang w:val="ru-RU"/>
        </w:rPr>
        <w:t xml:space="preserve"> и со специ</w:t>
      </w:r>
      <w:r w:rsidRPr="00010F82">
        <w:rPr>
          <w:color w:val="000000"/>
          <w:spacing w:val="-5"/>
          <w:sz w:val="28"/>
          <w:szCs w:val="28"/>
          <w:lang w:val="ru-RU"/>
        </w:rPr>
        <w:softHyphen/>
        <w:t>фическими функц</w:t>
      </w:r>
      <w:r w:rsidR="00AC601D" w:rsidRPr="00010F82">
        <w:rPr>
          <w:color w:val="000000"/>
          <w:spacing w:val="-5"/>
          <w:sz w:val="28"/>
          <w:szCs w:val="28"/>
          <w:lang w:val="ru-RU"/>
        </w:rPr>
        <w:t xml:space="preserve">иями органа </w:t>
      </w:r>
      <w:proofErr w:type="spellStart"/>
      <w:r w:rsidR="00AC601D" w:rsidRPr="00010F82">
        <w:rPr>
          <w:color w:val="000000"/>
          <w:spacing w:val="-5"/>
          <w:sz w:val="28"/>
          <w:szCs w:val="28"/>
          <w:lang w:val="ru-RU"/>
        </w:rPr>
        <w:t>бахаи</w:t>
      </w:r>
      <w:proofErr w:type="spellEnd"/>
      <w:r w:rsidR="00AC601D" w:rsidRPr="00010F82">
        <w:rPr>
          <w:color w:val="000000"/>
          <w:spacing w:val="-5"/>
          <w:sz w:val="28"/>
          <w:szCs w:val="28"/>
          <w:lang w:val="ru-RU"/>
        </w:rPr>
        <w:t xml:space="preserve"> (например, с у</w:t>
      </w:r>
      <w:r w:rsidRPr="00010F82">
        <w:rPr>
          <w:color w:val="000000"/>
          <w:spacing w:val="-5"/>
          <w:sz w:val="28"/>
          <w:szCs w:val="28"/>
          <w:lang w:val="ru-RU"/>
        </w:rPr>
        <w:t>ставом Местного Духовного Собрания</w:t>
      </w:r>
      <w:r w:rsidRPr="00010F82">
        <w:rPr>
          <w:color w:val="000000"/>
          <w:spacing w:val="-4"/>
          <w:sz w:val="28"/>
          <w:szCs w:val="28"/>
          <w:lang w:val="ru-RU"/>
        </w:rPr>
        <w:t xml:space="preserve">). Консультация только выиграет, если все ее </w:t>
      </w:r>
      <w:r w:rsidRPr="00010F82">
        <w:rPr>
          <w:color w:val="000000"/>
          <w:spacing w:val="-5"/>
          <w:sz w:val="28"/>
          <w:szCs w:val="28"/>
          <w:lang w:val="ru-RU"/>
        </w:rPr>
        <w:t xml:space="preserve">участники </w:t>
      </w:r>
      <w:proofErr w:type="gramStart"/>
      <w:r w:rsidRPr="00010F82">
        <w:rPr>
          <w:color w:val="000000"/>
          <w:spacing w:val="-5"/>
          <w:sz w:val="28"/>
          <w:szCs w:val="28"/>
          <w:lang w:val="ru-RU"/>
        </w:rPr>
        <w:t>сделают</w:t>
      </w:r>
      <w:proofErr w:type="gramEnd"/>
      <w:r w:rsidRPr="00010F82">
        <w:rPr>
          <w:color w:val="000000"/>
          <w:spacing w:val="-5"/>
          <w:sz w:val="28"/>
          <w:szCs w:val="28"/>
          <w:lang w:val="ru-RU"/>
        </w:rPr>
        <w:t xml:space="preserve"> то же самое.</w:t>
      </w:r>
    </w:p>
    <w:p w:rsidR="00252268" w:rsidRPr="00010F82" w:rsidRDefault="006D3A86" w:rsidP="00010F82">
      <w:pPr>
        <w:pStyle w:val="a9"/>
        <w:numPr>
          <w:ilvl w:val="0"/>
          <w:numId w:val="16"/>
        </w:numPr>
        <w:shd w:val="clear" w:color="auto" w:fill="FFFFFF"/>
        <w:tabs>
          <w:tab w:val="left" w:pos="0"/>
        </w:tabs>
        <w:spacing w:before="283" w:line="276" w:lineRule="auto"/>
        <w:jc w:val="both"/>
        <w:rPr>
          <w:color w:val="000000"/>
          <w:spacing w:val="-5"/>
          <w:sz w:val="28"/>
          <w:szCs w:val="28"/>
          <w:lang w:val="ru-RU"/>
        </w:rPr>
      </w:pPr>
      <w:r w:rsidRPr="00010F82">
        <w:rPr>
          <w:color w:val="000000"/>
          <w:spacing w:val="-5"/>
          <w:sz w:val="28"/>
          <w:szCs w:val="28"/>
          <w:lang w:val="ru-RU"/>
        </w:rPr>
        <w:t xml:space="preserve">Знакомится с вопросами, </w:t>
      </w:r>
      <w:proofErr w:type="spellStart"/>
      <w:r w:rsidRPr="00010F82">
        <w:rPr>
          <w:color w:val="000000"/>
          <w:spacing w:val="-5"/>
          <w:sz w:val="28"/>
          <w:szCs w:val="28"/>
          <w:lang w:val="ru-RU"/>
        </w:rPr>
        <w:t>рассматривавшимися</w:t>
      </w:r>
      <w:proofErr w:type="spellEnd"/>
      <w:r w:rsidRPr="00010F82">
        <w:rPr>
          <w:color w:val="000000"/>
          <w:spacing w:val="-5"/>
          <w:sz w:val="28"/>
          <w:szCs w:val="28"/>
          <w:lang w:val="ru-RU"/>
        </w:rPr>
        <w:t xml:space="preserve"> на предыдущих заседаниях, изучает</w:t>
      </w:r>
      <w:r w:rsidR="005A4687" w:rsidRPr="00010F82">
        <w:rPr>
          <w:color w:val="000000"/>
          <w:spacing w:val="-5"/>
          <w:sz w:val="28"/>
          <w:szCs w:val="28"/>
          <w:lang w:val="ru-RU"/>
        </w:rPr>
        <w:t xml:space="preserve"> </w:t>
      </w:r>
      <w:r w:rsidR="00252268" w:rsidRPr="00010F82">
        <w:rPr>
          <w:color w:val="000000"/>
          <w:spacing w:val="-4"/>
          <w:sz w:val="28"/>
          <w:szCs w:val="28"/>
          <w:lang w:val="ru-RU"/>
        </w:rPr>
        <w:t>те материалы из Святых Писаний</w:t>
      </w:r>
      <w:r w:rsidRPr="00010F82">
        <w:rPr>
          <w:color w:val="000000"/>
          <w:spacing w:val="-4"/>
          <w:sz w:val="28"/>
          <w:szCs w:val="28"/>
          <w:lang w:val="ru-RU"/>
        </w:rPr>
        <w:t>, которые имеют отношение к обсуждаемым темам. Будет</w:t>
      </w:r>
      <w:r w:rsidR="005A4687" w:rsidRPr="00010F82">
        <w:rPr>
          <w:color w:val="000000"/>
          <w:spacing w:val="-4"/>
          <w:sz w:val="28"/>
          <w:szCs w:val="28"/>
          <w:lang w:val="ru-RU"/>
        </w:rPr>
        <w:t xml:space="preserve"> </w:t>
      </w:r>
      <w:r w:rsidRPr="00010F82">
        <w:rPr>
          <w:color w:val="000000"/>
          <w:spacing w:val="-5"/>
          <w:sz w:val="28"/>
          <w:szCs w:val="28"/>
          <w:lang w:val="ru-RU"/>
        </w:rPr>
        <w:t>неплохо, если также поступят и другие участники консультации.</w:t>
      </w:r>
    </w:p>
    <w:p w:rsidR="006D3A86" w:rsidRPr="00010F82" w:rsidRDefault="006D3A86" w:rsidP="00010F82">
      <w:pPr>
        <w:pStyle w:val="a9"/>
        <w:numPr>
          <w:ilvl w:val="0"/>
          <w:numId w:val="16"/>
        </w:numPr>
        <w:shd w:val="clear" w:color="auto" w:fill="FFFFFF"/>
        <w:tabs>
          <w:tab w:val="left" w:pos="0"/>
        </w:tabs>
        <w:spacing w:before="283" w:line="276" w:lineRule="auto"/>
        <w:jc w:val="both"/>
        <w:rPr>
          <w:color w:val="000000"/>
          <w:spacing w:val="-5"/>
          <w:sz w:val="28"/>
          <w:szCs w:val="28"/>
          <w:lang w:val="ru-RU"/>
        </w:rPr>
      </w:pPr>
      <w:r w:rsidRPr="00010F82">
        <w:rPr>
          <w:color w:val="000000"/>
          <w:spacing w:val="-4"/>
          <w:sz w:val="28"/>
          <w:szCs w:val="28"/>
          <w:lang w:val="ru-RU"/>
        </w:rPr>
        <w:t>Назначает встречи и совм</w:t>
      </w:r>
      <w:r w:rsidR="00183E08" w:rsidRPr="00010F82">
        <w:rPr>
          <w:color w:val="000000"/>
          <w:spacing w:val="-4"/>
          <w:sz w:val="28"/>
          <w:szCs w:val="28"/>
          <w:lang w:val="ru-RU"/>
        </w:rPr>
        <w:t>естно с с</w:t>
      </w:r>
      <w:r w:rsidR="00252268" w:rsidRPr="00010F82">
        <w:rPr>
          <w:color w:val="000000"/>
          <w:spacing w:val="-4"/>
          <w:sz w:val="28"/>
          <w:szCs w:val="28"/>
          <w:lang w:val="ru-RU"/>
        </w:rPr>
        <w:t>екретарем определяет</w:t>
      </w:r>
      <w:r w:rsidRPr="00010F82">
        <w:rPr>
          <w:color w:val="000000"/>
          <w:spacing w:val="-4"/>
          <w:sz w:val="28"/>
          <w:szCs w:val="28"/>
          <w:lang w:val="ru-RU"/>
        </w:rPr>
        <w:t xml:space="preserve"> их повестку.</w:t>
      </w:r>
    </w:p>
    <w:p w:rsidR="006D3A86" w:rsidRPr="00010F82" w:rsidRDefault="007314DB" w:rsidP="00010F82">
      <w:pPr>
        <w:pStyle w:val="a9"/>
        <w:widowControl w:val="0"/>
        <w:numPr>
          <w:ilvl w:val="0"/>
          <w:numId w:val="16"/>
        </w:numPr>
        <w:shd w:val="clear" w:color="auto" w:fill="FFFFFF"/>
        <w:tabs>
          <w:tab w:val="left" w:pos="0"/>
          <w:tab w:val="left" w:pos="960"/>
        </w:tabs>
        <w:autoSpaceDE w:val="0"/>
        <w:autoSpaceDN w:val="0"/>
        <w:adjustRightInd w:val="0"/>
        <w:spacing w:before="240" w:line="276" w:lineRule="auto"/>
        <w:jc w:val="both"/>
        <w:rPr>
          <w:color w:val="000000"/>
          <w:spacing w:val="-14"/>
          <w:sz w:val="28"/>
          <w:szCs w:val="28"/>
          <w:lang w:val="ru-RU"/>
        </w:rPr>
      </w:pPr>
      <w:r w:rsidRPr="00010F82">
        <w:rPr>
          <w:color w:val="000000"/>
          <w:spacing w:val="-4"/>
          <w:sz w:val="28"/>
          <w:szCs w:val="28"/>
          <w:lang w:val="ru-RU"/>
        </w:rPr>
        <w:t>Следит за тем, чтобы принятая С</w:t>
      </w:r>
      <w:r w:rsidR="006D3A86" w:rsidRPr="00010F82">
        <w:rPr>
          <w:color w:val="000000"/>
          <w:spacing w:val="-4"/>
          <w:sz w:val="28"/>
          <w:szCs w:val="28"/>
          <w:lang w:val="ru-RU"/>
        </w:rPr>
        <w:t>обранием повестка привела к продуктивной кон</w:t>
      </w:r>
      <w:r w:rsidR="006D3A86" w:rsidRPr="00010F82">
        <w:rPr>
          <w:color w:val="000000"/>
          <w:spacing w:val="-5"/>
          <w:sz w:val="28"/>
          <w:szCs w:val="28"/>
          <w:lang w:val="ru-RU"/>
        </w:rPr>
        <w:t>сультации и исчерпывающему рассмотрению вопроса. Следит за тем, чтобы заседания про</w:t>
      </w:r>
      <w:r w:rsidR="006D3A86" w:rsidRPr="00010F82">
        <w:rPr>
          <w:color w:val="000000"/>
          <w:spacing w:val="-5"/>
          <w:sz w:val="28"/>
          <w:szCs w:val="28"/>
          <w:lang w:val="ru-RU"/>
        </w:rPr>
        <w:softHyphen/>
        <w:t>ходили по принятому графику, и ведет их в соответствии с утвержденной повесткой.</w:t>
      </w:r>
    </w:p>
    <w:p w:rsidR="006D3A86" w:rsidRPr="00010F82" w:rsidRDefault="006D3A86" w:rsidP="00010F82">
      <w:pPr>
        <w:pStyle w:val="a9"/>
        <w:widowControl w:val="0"/>
        <w:numPr>
          <w:ilvl w:val="0"/>
          <w:numId w:val="16"/>
        </w:numPr>
        <w:shd w:val="clear" w:color="auto" w:fill="FFFFFF"/>
        <w:tabs>
          <w:tab w:val="left" w:pos="0"/>
          <w:tab w:val="left" w:pos="960"/>
        </w:tabs>
        <w:autoSpaceDE w:val="0"/>
        <w:autoSpaceDN w:val="0"/>
        <w:adjustRightInd w:val="0"/>
        <w:spacing w:before="240" w:line="276" w:lineRule="auto"/>
        <w:jc w:val="both"/>
        <w:rPr>
          <w:color w:val="000000"/>
          <w:spacing w:val="-22"/>
          <w:sz w:val="28"/>
          <w:szCs w:val="28"/>
          <w:lang w:val="ru-RU"/>
        </w:rPr>
      </w:pPr>
      <w:r w:rsidRPr="00010F82">
        <w:rPr>
          <w:color w:val="000000"/>
          <w:spacing w:val="-4"/>
          <w:sz w:val="28"/>
          <w:szCs w:val="28"/>
          <w:lang w:val="ru-RU"/>
        </w:rPr>
        <w:t>Следит за тем, чтобы вел</w:t>
      </w:r>
      <w:r w:rsidR="007314DB" w:rsidRPr="00010F82">
        <w:rPr>
          <w:color w:val="000000"/>
          <w:spacing w:val="-4"/>
          <w:sz w:val="28"/>
          <w:szCs w:val="28"/>
          <w:lang w:val="ru-RU"/>
        </w:rPr>
        <w:t>ась запись протокола заседаний с</w:t>
      </w:r>
      <w:r w:rsidRPr="00010F82">
        <w:rPr>
          <w:color w:val="000000"/>
          <w:spacing w:val="-4"/>
          <w:sz w:val="28"/>
          <w:szCs w:val="28"/>
          <w:lang w:val="ru-RU"/>
        </w:rPr>
        <w:t>екретарем.</w:t>
      </w:r>
    </w:p>
    <w:p w:rsidR="00252268" w:rsidRPr="00010F82" w:rsidRDefault="006D3A86" w:rsidP="00010F82">
      <w:pPr>
        <w:pStyle w:val="a9"/>
        <w:widowControl w:val="0"/>
        <w:numPr>
          <w:ilvl w:val="0"/>
          <w:numId w:val="16"/>
        </w:numPr>
        <w:shd w:val="clear" w:color="auto" w:fill="FFFFFF"/>
        <w:tabs>
          <w:tab w:val="left" w:pos="0"/>
          <w:tab w:val="left" w:pos="960"/>
        </w:tabs>
        <w:autoSpaceDE w:val="0"/>
        <w:autoSpaceDN w:val="0"/>
        <w:adjustRightInd w:val="0"/>
        <w:spacing w:before="240" w:line="276" w:lineRule="auto"/>
        <w:jc w:val="both"/>
        <w:rPr>
          <w:color w:val="000000"/>
          <w:spacing w:val="-18"/>
          <w:sz w:val="28"/>
          <w:szCs w:val="28"/>
          <w:lang w:val="ru-RU"/>
        </w:rPr>
      </w:pPr>
      <w:r w:rsidRPr="00010F82">
        <w:rPr>
          <w:color w:val="000000"/>
          <w:spacing w:val="-5"/>
          <w:sz w:val="28"/>
          <w:szCs w:val="28"/>
          <w:lang w:val="ru-RU"/>
        </w:rPr>
        <w:t>Поддерживает, а в случае необходимости требует соблюдения порядка на протяже</w:t>
      </w:r>
      <w:r w:rsidRPr="00010F82">
        <w:rPr>
          <w:color w:val="000000"/>
          <w:spacing w:val="-4"/>
          <w:sz w:val="28"/>
          <w:szCs w:val="28"/>
          <w:lang w:val="ru-RU"/>
        </w:rPr>
        <w:t>нии всего заседания. Следит за те</w:t>
      </w:r>
      <w:r w:rsidR="00FC7DD1" w:rsidRPr="00010F82">
        <w:rPr>
          <w:color w:val="000000"/>
          <w:spacing w:val="-4"/>
          <w:sz w:val="28"/>
          <w:szCs w:val="28"/>
          <w:lang w:val="ru-RU"/>
        </w:rPr>
        <w:t xml:space="preserve">м, чтобы соблюдались нормы </w:t>
      </w:r>
      <w:proofErr w:type="spellStart"/>
      <w:r w:rsidR="00FC7DD1" w:rsidRPr="00010F82">
        <w:rPr>
          <w:color w:val="000000"/>
          <w:spacing w:val="-4"/>
          <w:sz w:val="28"/>
          <w:szCs w:val="28"/>
          <w:lang w:val="ru-RU"/>
        </w:rPr>
        <w:t>бахаи</w:t>
      </w:r>
      <w:proofErr w:type="spellEnd"/>
      <w:r w:rsidRPr="00010F82">
        <w:rPr>
          <w:color w:val="000000"/>
          <w:spacing w:val="-4"/>
          <w:sz w:val="28"/>
          <w:szCs w:val="28"/>
          <w:lang w:val="ru-RU"/>
        </w:rPr>
        <w:t xml:space="preserve">, а именно вежливость </w:t>
      </w:r>
      <w:r w:rsidRPr="00010F82">
        <w:rPr>
          <w:color w:val="000000"/>
          <w:spacing w:val="-5"/>
          <w:sz w:val="28"/>
          <w:szCs w:val="28"/>
          <w:lang w:val="ru-RU"/>
        </w:rPr>
        <w:t>и равные возможности всех собравшихся в обсуждении любого вопроса.</w:t>
      </w:r>
    </w:p>
    <w:p w:rsidR="006D3A86" w:rsidRPr="00010F82" w:rsidRDefault="006D3A86" w:rsidP="00010F82">
      <w:pPr>
        <w:pStyle w:val="a9"/>
        <w:widowControl w:val="0"/>
        <w:numPr>
          <w:ilvl w:val="0"/>
          <w:numId w:val="16"/>
        </w:numPr>
        <w:shd w:val="clear" w:color="auto" w:fill="FFFFFF"/>
        <w:tabs>
          <w:tab w:val="left" w:pos="0"/>
          <w:tab w:val="left" w:pos="960"/>
        </w:tabs>
        <w:autoSpaceDE w:val="0"/>
        <w:autoSpaceDN w:val="0"/>
        <w:adjustRightInd w:val="0"/>
        <w:spacing w:before="240" w:line="276" w:lineRule="auto"/>
        <w:ind w:right="480"/>
        <w:jc w:val="both"/>
        <w:rPr>
          <w:color w:val="000000"/>
          <w:spacing w:val="-21"/>
          <w:sz w:val="28"/>
          <w:szCs w:val="28"/>
          <w:lang w:val="ru-RU"/>
        </w:rPr>
      </w:pPr>
      <w:r w:rsidRPr="00010F82">
        <w:rPr>
          <w:color w:val="000000"/>
          <w:spacing w:val="-5"/>
          <w:sz w:val="28"/>
          <w:szCs w:val="28"/>
          <w:lang w:val="ru-RU"/>
        </w:rPr>
        <w:t>Удерживает выступающих в русле предмета обсуждения и следит за тем, чтобы</w:t>
      </w:r>
      <w:r w:rsidR="005A4687" w:rsidRPr="00010F82">
        <w:rPr>
          <w:color w:val="000000"/>
          <w:spacing w:val="-5"/>
          <w:sz w:val="28"/>
          <w:szCs w:val="28"/>
          <w:lang w:val="ru-RU"/>
        </w:rPr>
        <w:t xml:space="preserve"> </w:t>
      </w:r>
      <w:r w:rsidRPr="00010F82">
        <w:rPr>
          <w:color w:val="000000"/>
          <w:spacing w:val="-4"/>
          <w:sz w:val="28"/>
          <w:szCs w:val="28"/>
          <w:lang w:val="ru-RU"/>
        </w:rPr>
        <w:t xml:space="preserve">все собравшиеся имели возможность участвовать в </w:t>
      </w:r>
      <w:r w:rsidR="00AC601D" w:rsidRPr="00010F82">
        <w:rPr>
          <w:color w:val="000000"/>
          <w:spacing w:val="-4"/>
          <w:sz w:val="28"/>
          <w:szCs w:val="28"/>
          <w:lang w:val="ru-RU"/>
        </w:rPr>
        <w:t>совещании</w:t>
      </w:r>
      <w:r w:rsidRPr="00010F82">
        <w:rPr>
          <w:color w:val="000000"/>
          <w:spacing w:val="-4"/>
          <w:sz w:val="28"/>
          <w:szCs w:val="28"/>
          <w:lang w:val="ru-RU"/>
        </w:rPr>
        <w:t>.</w:t>
      </w:r>
    </w:p>
    <w:p w:rsidR="006D3A86" w:rsidRPr="00010F82" w:rsidRDefault="006D3A86" w:rsidP="00010F82">
      <w:pPr>
        <w:pStyle w:val="a9"/>
        <w:widowControl w:val="0"/>
        <w:numPr>
          <w:ilvl w:val="0"/>
          <w:numId w:val="16"/>
        </w:numPr>
        <w:shd w:val="clear" w:color="auto" w:fill="FFFFFF"/>
        <w:tabs>
          <w:tab w:val="left" w:pos="0"/>
          <w:tab w:val="left" w:pos="960"/>
        </w:tabs>
        <w:autoSpaceDE w:val="0"/>
        <w:autoSpaceDN w:val="0"/>
        <w:adjustRightInd w:val="0"/>
        <w:spacing w:before="240" w:line="276" w:lineRule="auto"/>
        <w:jc w:val="both"/>
        <w:rPr>
          <w:color w:val="000000"/>
          <w:spacing w:val="-13"/>
          <w:sz w:val="28"/>
          <w:szCs w:val="28"/>
          <w:lang w:val="ru-RU"/>
        </w:rPr>
      </w:pPr>
      <w:r w:rsidRPr="00010F82">
        <w:rPr>
          <w:color w:val="000000"/>
          <w:spacing w:val="-5"/>
          <w:sz w:val="28"/>
          <w:szCs w:val="28"/>
          <w:lang w:val="ru-RU"/>
        </w:rPr>
        <w:t>Принимает предложения и поправки, если они предусмотрены регламентом заседа</w:t>
      </w:r>
      <w:r w:rsidRPr="00010F82">
        <w:rPr>
          <w:color w:val="000000"/>
          <w:spacing w:val="-4"/>
          <w:sz w:val="28"/>
          <w:szCs w:val="28"/>
          <w:lang w:val="ru-RU"/>
        </w:rPr>
        <w:t>ния. В случа</w:t>
      </w:r>
      <w:r w:rsidR="00FC7DD1" w:rsidRPr="00010F82">
        <w:rPr>
          <w:color w:val="000000"/>
          <w:spacing w:val="-4"/>
          <w:sz w:val="28"/>
          <w:szCs w:val="28"/>
          <w:lang w:val="ru-RU"/>
        </w:rPr>
        <w:t>е поддержки их Собранием следит</w:t>
      </w:r>
      <w:r w:rsidRPr="00010F82">
        <w:rPr>
          <w:color w:val="000000"/>
          <w:spacing w:val="-4"/>
          <w:sz w:val="28"/>
          <w:szCs w:val="28"/>
          <w:lang w:val="ru-RU"/>
        </w:rPr>
        <w:t xml:space="preserve"> за тем, чтобы они были четко сформулиро</w:t>
      </w:r>
      <w:r w:rsidRPr="00010F82">
        <w:rPr>
          <w:color w:val="000000"/>
          <w:spacing w:val="-4"/>
          <w:sz w:val="28"/>
          <w:szCs w:val="28"/>
          <w:lang w:val="ru-RU"/>
        </w:rPr>
        <w:softHyphen/>
        <w:t>ваны и записаны в протокол заседания.</w:t>
      </w:r>
    </w:p>
    <w:p w:rsidR="00252268" w:rsidRPr="00010F82" w:rsidRDefault="006D3A86" w:rsidP="00010F82">
      <w:pPr>
        <w:pStyle w:val="a9"/>
        <w:numPr>
          <w:ilvl w:val="0"/>
          <w:numId w:val="16"/>
        </w:numPr>
        <w:shd w:val="clear" w:color="auto" w:fill="FFFFFF"/>
        <w:tabs>
          <w:tab w:val="left" w:pos="0"/>
        </w:tabs>
        <w:spacing w:before="283" w:line="276" w:lineRule="auto"/>
        <w:jc w:val="both"/>
        <w:rPr>
          <w:color w:val="000000"/>
          <w:spacing w:val="-5"/>
          <w:sz w:val="28"/>
          <w:szCs w:val="28"/>
          <w:lang w:val="ru-RU"/>
        </w:rPr>
      </w:pPr>
      <w:r w:rsidRPr="00010F82">
        <w:rPr>
          <w:color w:val="000000"/>
          <w:spacing w:val="-5"/>
          <w:sz w:val="28"/>
          <w:szCs w:val="28"/>
          <w:lang w:val="ru-RU"/>
        </w:rPr>
        <w:t>Имеет право вносить предложения и поправки и голосовать наравне со всеми</w:t>
      </w:r>
      <w:r w:rsidR="005A4687" w:rsidRPr="00010F82">
        <w:rPr>
          <w:color w:val="000000"/>
          <w:spacing w:val="-5"/>
          <w:sz w:val="28"/>
          <w:szCs w:val="28"/>
          <w:lang w:val="ru-RU"/>
        </w:rPr>
        <w:t xml:space="preserve"> </w:t>
      </w:r>
      <w:r w:rsidRPr="00010F82">
        <w:rPr>
          <w:color w:val="000000"/>
          <w:spacing w:val="-5"/>
          <w:sz w:val="28"/>
          <w:szCs w:val="28"/>
          <w:lang w:val="ru-RU"/>
        </w:rPr>
        <w:t xml:space="preserve">участниками заседания или членами органа </w:t>
      </w:r>
      <w:proofErr w:type="spellStart"/>
      <w:r w:rsidRPr="00010F82">
        <w:rPr>
          <w:color w:val="000000"/>
          <w:spacing w:val="-5"/>
          <w:sz w:val="28"/>
          <w:szCs w:val="28"/>
          <w:lang w:val="ru-RU"/>
        </w:rPr>
        <w:t>бахаи</w:t>
      </w:r>
      <w:proofErr w:type="spellEnd"/>
      <w:r w:rsidRPr="00010F82">
        <w:rPr>
          <w:color w:val="000000"/>
          <w:spacing w:val="-5"/>
          <w:sz w:val="28"/>
          <w:szCs w:val="28"/>
          <w:lang w:val="ru-RU"/>
        </w:rPr>
        <w:t>, не обладая при этом дополнительным</w:t>
      </w:r>
      <w:r w:rsidR="005A4687" w:rsidRPr="00010F82">
        <w:rPr>
          <w:color w:val="000000"/>
          <w:spacing w:val="-5"/>
          <w:sz w:val="28"/>
          <w:szCs w:val="28"/>
          <w:lang w:val="ru-RU"/>
        </w:rPr>
        <w:t xml:space="preserve"> </w:t>
      </w:r>
      <w:r w:rsidRPr="00010F82">
        <w:rPr>
          <w:color w:val="000000"/>
          <w:spacing w:val="-5"/>
          <w:sz w:val="28"/>
          <w:szCs w:val="28"/>
          <w:lang w:val="ru-RU"/>
        </w:rPr>
        <w:t>голосом. Устанавливает четкую</w:t>
      </w:r>
      <w:r w:rsidR="00FC7DD1" w:rsidRPr="00010F82">
        <w:rPr>
          <w:color w:val="000000"/>
          <w:spacing w:val="-5"/>
          <w:sz w:val="28"/>
          <w:szCs w:val="28"/>
          <w:lang w:val="ru-RU"/>
        </w:rPr>
        <w:t xml:space="preserve"> процедуру голосования</w:t>
      </w:r>
      <w:r w:rsidR="00252268" w:rsidRPr="00010F82">
        <w:rPr>
          <w:color w:val="000000"/>
          <w:spacing w:val="-5"/>
          <w:sz w:val="28"/>
          <w:szCs w:val="28"/>
          <w:lang w:val="ru-RU"/>
        </w:rPr>
        <w:t xml:space="preserve"> </w:t>
      </w:r>
      <w:r w:rsidR="007314DB" w:rsidRPr="00010F82">
        <w:rPr>
          <w:color w:val="000000"/>
          <w:spacing w:val="-5"/>
          <w:sz w:val="28"/>
          <w:szCs w:val="28"/>
          <w:lang w:val="ru-RU"/>
        </w:rPr>
        <w:t>—</w:t>
      </w:r>
      <w:r w:rsidR="00183E08" w:rsidRPr="00010F82">
        <w:rPr>
          <w:color w:val="000000"/>
          <w:spacing w:val="-5"/>
          <w:sz w:val="28"/>
          <w:szCs w:val="28"/>
          <w:lang w:val="ru-RU"/>
        </w:rPr>
        <w:t xml:space="preserve"> </w:t>
      </w:r>
      <w:r w:rsidR="00252268" w:rsidRPr="00010F82">
        <w:rPr>
          <w:color w:val="000000"/>
          <w:spacing w:val="-5"/>
          <w:sz w:val="28"/>
          <w:szCs w:val="28"/>
          <w:lang w:val="ru-RU"/>
        </w:rPr>
        <w:t>в</w:t>
      </w:r>
      <w:r w:rsidRPr="00010F82">
        <w:rPr>
          <w:color w:val="000000"/>
          <w:spacing w:val="-5"/>
          <w:sz w:val="28"/>
          <w:szCs w:val="28"/>
          <w:lang w:val="ru-RU"/>
        </w:rPr>
        <w:t>ербально</w:t>
      </w:r>
      <w:r w:rsidR="005A4687" w:rsidRPr="00010F82">
        <w:rPr>
          <w:color w:val="000000"/>
          <w:spacing w:val="-5"/>
          <w:sz w:val="28"/>
          <w:szCs w:val="28"/>
          <w:lang w:val="ru-RU"/>
        </w:rPr>
        <w:t xml:space="preserve"> </w:t>
      </w:r>
      <w:r w:rsidRPr="00010F82">
        <w:rPr>
          <w:color w:val="000000"/>
          <w:spacing w:val="-5"/>
          <w:sz w:val="28"/>
          <w:szCs w:val="28"/>
          <w:lang w:val="ru-RU"/>
        </w:rPr>
        <w:t>или поднятием руки. Объявляет результаты голосования.</w:t>
      </w:r>
    </w:p>
    <w:p w:rsidR="006D3A86" w:rsidRPr="00010F82" w:rsidRDefault="006D3A86" w:rsidP="00010F82">
      <w:pPr>
        <w:pStyle w:val="a9"/>
        <w:numPr>
          <w:ilvl w:val="0"/>
          <w:numId w:val="16"/>
        </w:numPr>
        <w:shd w:val="clear" w:color="auto" w:fill="FFFFFF"/>
        <w:tabs>
          <w:tab w:val="left" w:pos="0"/>
        </w:tabs>
        <w:spacing w:before="283" w:line="276" w:lineRule="auto"/>
        <w:jc w:val="both"/>
        <w:rPr>
          <w:color w:val="000000"/>
          <w:spacing w:val="-5"/>
          <w:sz w:val="28"/>
          <w:szCs w:val="28"/>
          <w:lang w:val="ru-RU"/>
        </w:rPr>
      </w:pPr>
      <w:r w:rsidRPr="00010F82">
        <w:rPr>
          <w:color w:val="000000"/>
          <w:spacing w:val="-5"/>
          <w:sz w:val="28"/>
          <w:szCs w:val="28"/>
          <w:lang w:val="ru-RU"/>
        </w:rPr>
        <w:t>Следит за тем, чтобы все желающие получили разъяснения по поводу вопросов,</w:t>
      </w:r>
      <w:r w:rsidR="005A4687" w:rsidRPr="00010F82">
        <w:rPr>
          <w:color w:val="000000"/>
          <w:spacing w:val="-5"/>
          <w:sz w:val="28"/>
          <w:szCs w:val="28"/>
          <w:lang w:val="ru-RU"/>
        </w:rPr>
        <w:t xml:space="preserve"> </w:t>
      </w:r>
      <w:r w:rsidRPr="00010F82">
        <w:rPr>
          <w:color w:val="000000"/>
          <w:spacing w:val="-5"/>
          <w:sz w:val="28"/>
          <w:szCs w:val="28"/>
          <w:lang w:val="ru-RU"/>
        </w:rPr>
        <w:t>вызывающих у них сомнение.</w:t>
      </w:r>
    </w:p>
    <w:p w:rsidR="006D3A86" w:rsidRPr="00010F82" w:rsidRDefault="006D3A86" w:rsidP="00010F82">
      <w:pPr>
        <w:pStyle w:val="a9"/>
        <w:numPr>
          <w:ilvl w:val="0"/>
          <w:numId w:val="16"/>
        </w:numPr>
        <w:shd w:val="clear" w:color="auto" w:fill="FFFFFF"/>
        <w:tabs>
          <w:tab w:val="left" w:pos="0"/>
        </w:tabs>
        <w:spacing w:before="283" w:line="276" w:lineRule="auto"/>
        <w:jc w:val="both"/>
        <w:rPr>
          <w:color w:val="000000"/>
          <w:spacing w:val="-5"/>
          <w:sz w:val="28"/>
          <w:szCs w:val="28"/>
          <w:lang w:val="ru-RU"/>
        </w:rPr>
      </w:pPr>
      <w:r w:rsidRPr="00010F82">
        <w:rPr>
          <w:color w:val="000000"/>
          <w:spacing w:val="-5"/>
          <w:sz w:val="28"/>
          <w:szCs w:val="28"/>
          <w:lang w:val="ru-RU"/>
        </w:rPr>
        <w:t>Следит за тем, чтобы вопрос об откладывании или переносе заседания принимался</w:t>
      </w:r>
      <w:r w:rsidR="005A4687" w:rsidRPr="00010F82">
        <w:rPr>
          <w:color w:val="000000"/>
          <w:spacing w:val="-5"/>
          <w:sz w:val="28"/>
          <w:szCs w:val="28"/>
          <w:lang w:val="ru-RU"/>
        </w:rPr>
        <w:t xml:space="preserve"> </w:t>
      </w:r>
      <w:r w:rsidRPr="00010F82">
        <w:rPr>
          <w:color w:val="000000"/>
          <w:spacing w:val="-5"/>
          <w:sz w:val="28"/>
          <w:szCs w:val="28"/>
          <w:lang w:val="ru-RU"/>
        </w:rPr>
        <w:t>самим консультирующимся органом.</w:t>
      </w:r>
    </w:p>
    <w:p w:rsidR="006D3A86" w:rsidRPr="00010F82" w:rsidRDefault="006D3A86" w:rsidP="00010F82">
      <w:pPr>
        <w:pStyle w:val="a9"/>
        <w:numPr>
          <w:ilvl w:val="0"/>
          <w:numId w:val="16"/>
        </w:numPr>
        <w:shd w:val="clear" w:color="auto" w:fill="FFFFFF"/>
        <w:tabs>
          <w:tab w:val="left" w:pos="0"/>
        </w:tabs>
        <w:spacing w:before="283" w:line="276" w:lineRule="auto"/>
        <w:jc w:val="both"/>
        <w:rPr>
          <w:color w:val="000000"/>
          <w:spacing w:val="-5"/>
          <w:sz w:val="28"/>
          <w:szCs w:val="28"/>
          <w:lang w:val="ru-RU"/>
        </w:rPr>
      </w:pPr>
      <w:r w:rsidRPr="00010F82">
        <w:rPr>
          <w:color w:val="000000"/>
          <w:spacing w:val="-5"/>
          <w:sz w:val="28"/>
          <w:szCs w:val="28"/>
          <w:lang w:val="ru-RU"/>
        </w:rPr>
        <w:t>Стремится исчерпать повестку заседания и, если это необходимо, по соглашению</w:t>
      </w:r>
      <w:r w:rsidR="005A4687" w:rsidRPr="00010F82">
        <w:rPr>
          <w:color w:val="000000"/>
          <w:spacing w:val="-5"/>
          <w:sz w:val="28"/>
          <w:szCs w:val="28"/>
          <w:lang w:val="ru-RU"/>
        </w:rPr>
        <w:t xml:space="preserve"> </w:t>
      </w:r>
      <w:r w:rsidRPr="00010F82">
        <w:rPr>
          <w:color w:val="000000"/>
          <w:spacing w:val="-5"/>
          <w:sz w:val="28"/>
          <w:szCs w:val="28"/>
          <w:lang w:val="ru-RU"/>
        </w:rPr>
        <w:t>с членами консультирующегося органа устанавливает лимит выступлений.</w:t>
      </w:r>
    </w:p>
    <w:p w:rsidR="006D3A86" w:rsidRPr="00010F82" w:rsidRDefault="006D3A86" w:rsidP="00010F82">
      <w:pPr>
        <w:pStyle w:val="a9"/>
        <w:numPr>
          <w:ilvl w:val="0"/>
          <w:numId w:val="16"/>
        </w:numPr>
        <w:shd w:val="clear" w:color="auto" w:fill="FFFFFF"/>
        <w:tabs>
          <w:tab w:val="left" w:pos="0"/>
        </w:tabs>
        <w:spacing w:before="283" w:line="276" w:lineRule="auto"/>
        <w:jc w:val="both"/>
        <w:rPr>
          <w:color w:val="000000"/>
          <w:spacing w:val="-5"/>
          <w:sz w:val="28"/>
          <w:szCs w:val="28"/>
          <w:lang w:val="ru-RU"/>
        </w:rPr>
      </w:pPr>
      <w:r w:rsidRPr="00010F82">
        <w:rPr>
          <w:color w:val="000000"/>
          <w:spacing w:val="-5"/>
          <w:sz w:val="28"/>
          <w:szCs w:val="28"/>
          <w:lang w:val="ru-RU"/>
        </w:rPr>
        <w:t>Следит за тем, чтобы была определена дата следующего заседания.</w:t>
      </w:r>
    </w:p>
    <w:p w:rsidR="006D3A86" w:rsidRPr="00010F82" w:rsidRDefault="006D3A86" w:rsidP="00010F82">
      <w:pPr>
        <w:pStyle w:val="a9"/>
        <w:numPr>
          <w:ilvl w:val="0"/>
          <w:numId w:val="16"/>
        </w:numPr>
        <w:shd w:val="clear" w:color="auto" w:fill="FFFFFF"/>
        <w:tabs>
          <w:tab w:val="left" w:pos="0"/>
        </w:tabs>
        <w:spacing w:before="283" w:line="276" w:lineRule="auto"/>
        <w:jc w:val="both"/>
        <w:rPr>
          <w:sz w:val="28"/>
          <w:szCs w:val="28"/>
          <w:lang w:val="ru-RU"/>
        </w:rPr>
      </w:pPr>
      <w:r w:rsidRPr="00010F82">
        <w:rPr>
          <w:color w:val="000000"/>
          <w:spacing w:val="-5"/>
          <w:sz w:val="28"/>
          <w:szCs w:val="28"/>
          <w:lang w:val="ru-RU"/>
        </w:rPr>
        <w:t>Закрывает заседание.</w:t>
      </w:r>
    </w:p>
    <w:p w:rsidR="00FC7DD1" w:rsidRPr="003E38D1" w:rsidRDefault="005A4687" w:rsidP="003E38D1">
      <w:pPr>
        <w:pStyle w:val="2"/>
        <w:spacing w:after="240"/>
        <w:jc w:val="center"/>
        <w:rPr>
          <w:color w:val="auto"/>
          <w:sz w:val="28"/>
          <w:szCs w:val="28"/>
          <w:lang w:val="ru-RU"/>
        </w:rPr>
      </w:pPr>
      <w:r w:rsidRPr="009836E1">
        <w:rPr>
          <w:sz w:val="26"/>
          <w:szCs w:val="26"/>
          <w:lang w:val="ru-RU"/>
        </w:rPr>
        <w:br w:type="page"/>
      </w:r>
      <w:r w:rsidR="00FC7DD1" w:rsidRPr="003E38D1">
        <w:rPr>
          <w:color w:val="auto"/>
          <w:sz w:val="28"/>
          <w:szCs w:val="28"/>
          <w:lang w:val="ru-RU"/>
        </w:rPr>
        <w:lastRenderedPageBreak/>
        <w:t>Казначей</w:t>
      </w:r>
    </w:p>
    <w:p w:rsidR="005A4687" w:rsidRPr="00315B4F" w:rsidRDefault="005A4687" w:rsidP="003E38D1">
      <w:pPr>
        <w:jc w:val="both"/>
        <w:rPr>
          <w:i/>
          <w:sz w:val="26"/>
          <w:szCs w:val="26"/>
          <w:lang w:val="ru-RU"/>
        </w:rPr>
      </w:pPr>
      <w:r w:rsidRPr="00315B4F">
        <w:rPr>
          <w:i/>
          <w:sz w:val="26"/>
          <w:szCs w:val="26"/>
          <w:lang w:val="ru-RU"/>
        </w:rPr>
        <w:t>Изначальная черта тех, кто наделен ответственностью заботиться о фондах Веры</w:t>
      </w:r>
      <w:r w:rsidR="00315B4F">
        <w:rPr>
          <w:i/>
          <w:sz w:val="26"/>
          <w:szCs w:val="26"/>
          <w:lang w:val="ru-RU"/>
        </w:rPr>
        <w:t> </w:t>
      </w:r>
      <w:r w:rsidRPr="00315B4F">
        <w:rPr>
          <w:i/>
          <w:sz w:val="26"/>
          <w:szCs w:val="26"/>
          <w:lang w:val="ru-RU"/>
        </w:rPr>
        <w:t>— это надежность. Она, как подчеркивает Бахаулла, является одним из самых основных и жизненно необходимых человеческих качеств, и ее воплощение на практике имеет прямое и очень глубокое влияние на желание верующих жертвовать в Фонд.</w:t>
      </w:r>
    </w:p>
    <w:p w:rsidR="005A4687" w:rsidRPr="008D5F46" w:rsidRDefault="005A4687" w:rsidP="003E38D1">
      <w:pPr>
        <w:jc w:val="right"/>
        <w:rPr>
          <w:rStyle w:val="apple-style-span"/>
          <w:lang w:val="ru-RU"/>
        </w:rPr>
      </w:pPr>
      <w:r w:rsidRPr="008D5F46">
        <w:rPr>
          <w:rStyle w:val="apple-style-span"/>
          <w:lang w:val="ru-RU"/>
        </w:rPr>
        <w:t>Всемирный Дом Справедливости, 7.08.85</w:t>
      </w:r>
    </w:p>
    <w:p w:rsidR="006D3A86" w:rsidRPr="00315B4F" w:rsidRDefault="006D3A86" w:rsidP="006D3A86">
      <w:pPr>
        <w:shd w:val="clear" w:color="auto" w:fill="FFFFFF"/>
        <w:spacing w:before="178" w:line="221" w:lineRule="exact"/>
        <w:ind w:left="298" w:right="3110"/>
        <w:rPr>
          <w:sz w:val="26"/>
          <w:szCs w:val="26"/>
          <w:lang w:val="ru-RU"/>
        </w:rPr>
      </w:pPr>
      <w:r w:rsidRPr="00315B4F">
        <w:rPr>
          <w:b/>
          <w:bCs/>
          <w:i/>
          <w:iCs/>
          <w:color w:val="000000"/>
          <w:spacing w:val="-2"/>
          <w:sz w:val="26"/>
          <w:szCs w:val="26"/>
          <w:lang w:val="ru-RU"/>
        </w:rPr>
        <w:t>Обязанности казначея:</w:t>
      </w:r>
    </w:p>
    <w:p w:rsidR="006D3A86" w:rsidRPr="005A4687" w:rsidRDefault="006D3A86" w:rsidP="00987EA4">
      <w:pPr>
        <w:numPr>
          <w:ilvl w:val="0"/>
          <w:numId w:val="14"/>
        </w:numPr>
        <w:jc w:val="both"/>
        <w:rPr>
          <w:lang w:val="ru-RU"/>
        </w:rPr>
      </w:pPr>
      <w:proofErr w:type="gramStart"/>
      <w:r w:rsidRPr="005A4687">
        <w:rPr>
          <w:lang w:val="ru-RU"/>
        </w:rPr>
        <w:t>Объяснять</w:t>
      </w:r>
      <w:proofErr w:type="gramEnd"/>
      <w:r w:rsidRPr="005A4687">
        <w:rPr>
          <w:lang w:val="ru-RU"/>
        </w:rPr>
        <w:t xml:space="preserve"> как </w:t>
      </w:r>
      <w:r w:rsidR="005A4687">
        <w:rPr>
          <w:lang w:val="ru-RU"/>
        </w:rPr>
        <w:t>Собранию</w:t>
      </w:r>
      <w:r w:rsidRPr="005A4687">
        <w:rPr>
          <w:lang w:val="ru-RU"/>
        </w:rPr>
        <w:t>, так и верующим духов</w:t>
      </w:r>
      <w:r w:rsidR="007D674C">
        <w:rPr>
          <w:lang w:val="ru-RU"/>
        </w:rPr>
        <w:t>н</w:t>
      </w:r>
      <w:r w:rsidR="00252268">
        <w:rPr>
          <w:lang w:val="ru-RU"/>
        </w:rPr>
        <w:t xml:space="preserve">ые принципы пожертвования </w:t>
      </w:r>
      <w:proofErr w:type="spellStart"/>
      <w:r w:rsidR="00252268">
        <w:rPr>
          <w:lang w:val="ru-RU"/>
        </w:rPr>
        <w:t>бахаи</w:t>
      </w:r>
      <w:proofErr w:type="spellEnd"/>
      <w:r w:rsidR="00252268">
        <w:rPr>
          <w:lang w:val="ru-RU"/>
        </w:rPr>
        <w:t>;</w:t>
      </w:r>
    </w:p>
    <w:p w:rsidR="00987EA4" w:rsidRDefault="00252268" w:rsidP="00987EA4">
      <w:pPr>
        <w:numPr>
          <w:ilvl w:val="0"/>
          <w:numId w:val="14"/>
        </w:numPr>
        <w:jc w:val="both"/>
        <w:rPr>
          <w:lang w:val="ru-RU"/>
        </w:rPr>
      </w:pPr>
      <w:r>
        <w:rPr>
          <w:lang w:val="ru-RU"/>
        </w:rPr>
        <w:t>Р</w:t>
      </w:r>
      <w:r w:rsidR="005A4687" w:rsidRPr="005A4687">
        <w:rPr>
          <w:lang w:val="ru-RU"/>
        </w:rPr>
        <w:t>азрабатывать простые и</w:t>
      </w:r>
      <w:r w:rsidR="006D3A86" w:rsidRPr="005A4687">
        <w:rPr>
          <w:lang w:val="ru-RU"/>
        </w:rPr>
        <w:t xml:space="preserve"> удобные методы для отправления и получения вкладов</w:t>
      </w:r>
      <w:r>
        <w:rPr>
          <w:lang w:val="ru-RU"/>
        </w:rPr>
        <w:t>;</w:t>
      </w:r>
    </w:p>
    <w:p w:rsidR="006D3A86" w:rsidRPr="005A4687" w:rsidRDefault="00252268" w:rsidP="00987EA4">
      <w:pPr>
        <w:numPr>
          <w:ilvl w:val="0"/>
          <w:numId w:val="14"/>
        </w:numPr>
        <w:jc w:val="both"/>
        <w:rPr>
          <w:lang w:val="ru-RU"/>
        </w:rPr>
      </w:pPr>
      <w:r>
        <w:rPr>
          <w:lang w:val="ru-RU"/>
        </w:rPr>
        <w:t>С</w:t>
      </w:r>
      <w:r w:rsidR="006D3A86" w:rsidRPr="005A4687">
        <w:rPr>
          <w:lang w:val="ru-RU"/>
        </w:rPr>
        <w:t>облюдать основн</w:t>
      </w:r>
      <w:r w:rsidR="005A4687">
        <w:rPr>
          <w:lang w:val="ru-RU"/>
        </w:rPr>
        <w:t xml:space="preserve">ые принципы управления фондами </w:t>
      </w:r>
      <w:proofErr w:type="spellStart"/>
      <w:r w:rsidR="005A4687">
        <w:rPr>
          <w:lang w:val="ru-RU"/>
        </w:rPr>
        <w:t>бахаи</w:t>
      </w:r>
      <w:proofErr w:type="spellEnd"/>
      <w:r>
        <w:rPr>
          <w:lang w:val="ru-RU"/>
        </w:rPr>
        <w:t>;</w:t>
      </w:r>
    </w:p>
    <w:p w:rsidR="00252268" w:rsidRDefault="00252268" w:rsidP="00987EA4">
      <w:pPr>
        <w:numPr>
          <w:ilvl w:val="0"/>
          <w:numId w:val="14"/>
        </w:numPr>
        <w:jc w:val="both"/>
        <w:rPr>
          <w:lang w:val="ru-RU"/>
        </w:rPr>
      </w:pPr>
      <w:r>
        <w:rPr>
          <w:lang w:val="ru-RU"/>
        </w:rPr>
        <w:t>С</w:t>
      </w:r>
      <w:r w:rsidR="005A4687">
        <w:rPr>
          <w:lang w:val="ru-RU"/>
        </w:rPr>
        <w:t>ледить, чтобы в ф</w:t>
      </w:r>
      <w:r w:rsidR="006D3A86" w:rsidRPr="005A4687">
        <w:rPr>
          <w:lang w:val="ru-RU"/>
        </w:rPr>
        <w:t xml:space="preserve">онды принимались только пожертвования официально декларировавшихся </w:t>
      </w:r>
      <w:proofErr w:type="spellStart"/>
      <w:r w:rsidR="006D3A86" w:rsidRPr="005A4687">
        <w:rPr>
          <w:lang w:val="ru-RU"/>
        </w:rPr>
        <w:t>бахаи</w:t>
      </w:r>
      <w:proofErr w:type="spellEnd"/>
      <w:r w:rsidR="005F47F0">
        <w:rPr>
          <w:lang w:val="ru-RU"/>
        </w:rPr>
        <w:t>;</w:t>
      </w:r>
    </w:p>
    <w:p w:rsidR="00252268" w:rsidRDefault="00252268" w:rsidP="00987EA4">
      <w:pPr>
        <w:numPr>
          <w:ilvl w:val="0"/>
          <w:numId w:val="14"/>
        </w:numPr>
        <w:jc w:val="both"/>
        <w:rPr>
          <w:lang w:val="ru-RU"/>
        </w:rPr>
      </w:pPr>
      <w:r>
        <w:rPr>
          <w:lang w:val="ru-RU"/>
        </w:rPr>
        <w:t>Н</w:t>
      </w:r>
      <w:r w:rsidR="005A4687">
        <w:rPr>
          <w:lang w:val="ru-RU"/>
        </w:rPr>
        <w:t>ести</w:t>
      </w:r>
      <w:r w:rsidR="006D3A86" w:rsidRPr="005A4687">
        <w:rPr>
          <w:lang w:val="ru-RU"/>
        </w:rPr>
        <w:t xml:space="preserve"> ответс</w:t>
      </w:r>
      <w:r w:rsidR="005A4687">
        <w:rPr>
          <w:lang w:val="ru-RU"/>
        </w:rPr>
        <w:t>твенность за все поступившие в ф</w:t>
      </w:r>
      <w:r w:rsidR="006D3A86" w:rsidRPr="005A4687">
        <w:rPr>
          <w:lang w:val="ru-RU"/>
        </w:rPr>
        <w:t>онд деньги</w:t>
      </w:r>
      <w:r>
        <w:rPr>
          <w:lang w:val="ru-RU"/>
        </w:rPr>
        <w:t>;</w:t>
      </w:r>
    </w:p>
    <w:p w:rsidR="005F47F0" w:rsidRDefault="00252268" w:rsidP="00987EA4">
      <w:pPr>
        <w:numPr>
          <w:ilvl w:val="0"/>
          <w:numId w:val="14"/>
        </w:numPr>
        <w:jc w:val="both"/>
        <w:rPr>
          <w:lang w:val="ru-RU"/>
        </w:rPr>
      </w:pPr>
      <w:r>
        <w:rPr>
          <w:lang w:val="ru-RU"/>
        </w:rPr>
        <w:t>П</w:t>
      </w:r>
      <w:r w:rsidR="005A4687">
        <w:rPr>
          <w:lang w:val="ru-RU"/>
        </w:rPr>
        <w:t>оддерживать святость ф</w:t>
      </w:r>
      <w:r w:rsidR="005F47F0">
        <w:rPr>
          <w:lang w:val="ru-RU"/>
        </w:rPr>
        <w:t>онда;</w:t>
      </w:r>
    </w:p>
    <w:p w:rsidR="005F47F0" w:rsidRDefault="005F47F0" w:rsidP="00987EA4">
      <w:pPr>
        <w:numPr>
          <w:ilvl w:val="0"/>
          <w:numId w:val="14"/>
        </w:numPr>
        <w:jc w:val="both"/>
        <w:rPr>
          <w:lang w:val="ru-RU"/>
        </w:rPr>
      </w:pPr>
      <w:r>
        <w:rPr>
          <w:lang w:val="ru-RU"/>
        </w:rPr>
        <w:t>В</w:t>
      </w:r>
      <w:r w:rsidR="006D3A86" w:rsidRPr="005A4687">
        <w:rPr>
          <w:lang w:val="ru-RU"/>
        </w:rPr>
        <w:t>ести учет</w:t>
      </w:r>
      <w:r>
        <w:rPr>
          <w:lang w:val="ru-RU"/>
        </w:rPr>
        <w:t>;</w:t>
      </w:r>
    </w:p>
    <w:p w:rsidR="006D3A86" w:rsidRPr="005A4687" w:rsidRDefault="005F47F0" w:rsidP="00987EA4">
      <w:pPr>
        <w:numPr>
          <w:ilvl w:val="0"/>
          <w:numId w:val="14"/>
        </w:numPr>
        <w:jc w:val="both"/>
        <w:rPr>
          <w:lang w:val="ru-RU"/>
        </w:rPr>
      </w:pPr>
      <w:r>
        <w:rPr>
          <w:lang w:val="ru-RU"/>
        </w:rPr>
        <w:t>О</w:t>
      </w:r>
      <w:r w:rsidR="006D3A86" w:rsidRPr="005A4687">
        <w:rPr>
          <w:lang w:val="ru-RU"/>
        </w:rPr>
        <w:t>плачивать счета</w:t>
      </w:r>
      <w:r w:rsidR="007D674C">
        <w:rPr>
          <w:lang w:val="ru-RU"/>
        </w:rPr>
        <w:t>.</w:t>
      </w:r>
    </w:p>
    <w:p w:rsidR="005F47F0" w:rsidRDefault="005F47F0" w:rsidP="005A4687">
      <w:pPr>
        <w:rPr>
          <w:lang w:val="ru-RU"/>
        </w:rPr>
      </w:pPr>
    </w:p>
    <w:p w:rsidR="006D3A86" w:rsidRPr="005A4687" w:rsidRDefault="005F47F0" w:rsidP="00987EA4">
      <w:pPr>
        <w:jc w:val="both"/>
        <w:rPr>
          <w:lang w:val="ru-RU"/>
        </w:rPr>
      </w:pPr>
      <w:r>
        <w:rPr>
          <w:lang w:val="ru-RU"/>
        </w:rPr>
        <w:t>К</w:t>
      </w:r>
      <w:r w:rsidR="006D3A86" w:rsidRPr="005A4687">
        <w:rPr>
          <w:lang w:val="ru-RU"/>
        </w:rPr>
        <w:t>азначей дол</w:t>
      </w:r>
      <w:r>
        <w:rPr>
          <w:lang w:val="ru-RU"/>
        </w:rPr>
        <w:t>жен заслуживать доверия и</w:t>
      </w:r>
      <w:r w:rsidR="006D3A86" w:rsidRPr="005A4687">
        <w:rPr>
          <w:lang w:val="ru-RU"/>
        </w:rPr>
        <w:t xml:space="preserve"> наглядно доказыват</w:t>
      </w:r>
      <w:r w:rsidR="003A322B">
        <w:rPr>
          <w:lang w:val="ru-RU"/>
        </w:rPr>
        <w:t>ь МДС, что он</w:t>
      </w:r>
      <w:r w:rsidR="006D3A86" w:rsidRPr="005A4687">
        <w:rPr>
          <w:lang w:val="ru-RU"/>
        </w:rPr>
        <w:t xml:space="preserve">/она может </w:t>
      </w:r>
      <w:r w:rsidR="006D3A86" w:rsidRPr="00851455">
        <w:rPr>
          <w:lang w:val="ru-RU"/>
        </w:rPr>
        <w:t>действо</w:t>
      </w:r>
      <w:r w:rsidR="00851455" w:rsidRPr="00851455">
        <w:rPr>
          <w:lang w:val="ru-RU"/>
        </w:rPr>
        <w:t>вать в духе взаимного доверия, выполняя свое служение в</w:t>
      </w:r>
      <w:r w:rsidR="006D3A86" w:rsidRPr="00851455">
        <w:rPr>
          <w:lang w:val="ru-RU"/>
        </w:rPr>
        <w:t xml:space="preserve"> МДС</w:t>
      </w:r>
      <w:r w:rsidR="00851455" w:rsidRPr="00851455">
        <w:rPr>
          <w:lang w:val="ru-RU"/>
        </w:rPr>
        <w:t>.</w:t>
      </w:r>
    </w:p>
    <w:p w:rsidR="006D3A86" w:rsidRPr="005A4687" w:rsidRDefault="005F47F0" w:rsidP="005A4687">
      <w:pPr>
        <w:rPr>
          <w:lang w:val="ru-RU"/>
        </w:rPr>
      </w:pPr>
      <w:r>
        <w:rPr>
          <w:lang w:val="ru-RU"/>
        </w:rPr>
        <w:t>Н</w:t>
      </w:r>
      <w:r w:rsidR="006D3A86" w:rsidRPr="005A4687">
        <w:rPr>
          <w:lang w:val="ru-RU"/>
        </w:rPr>
        <w:t xml:space="preserve">е должен </w:t>
      </w:r>
      <w:r w:rsidR="00C669EB">
        <w:rPr>
          <w:lang w:val="ru-RU"/>
        </w:rPr>
        <w:t>смешивать собственные деньги с ф</w:t>
      </w:r>
      <w:r w:rsidR="006D3A86" w:rsidRPr="005A4687">
        <w:rPr>
          <w:lang w:val="ru-RU"/>
        </w:rPr>
        <w:t>ондами Веры.</w:t>
      </w:r>
    </w:p>
    <w:p w:rsidR="006D3A86" w:rsidRPr="005A4687" w:rsidRDefault="005F47F0" w:rsidP="00987EA4">
      <w:pPr>
        <w:jc w:val="both"/>
        <w:rPr>
          <w:lang w:val="ru-RU"/>
        </w:rPr>
      </w:pPr>
      <w:r>
        <w:rPr>
          <w:lang w:val="ru-RU"/>
        </w:rPr>
        <w:t>О</w:t>
      </w:r>
      <w:r w:rsidR="006D3A86" w:rsidRPr="005A4687">
        <w:rPr>
          <w:lang w:val="ru-RU"/>
        </w:rPr>
        <w:t>беспе</w:t>
      </w:r>
      <w:r w:rsidR="00FC7DD1">
        <w:rPr>
          <w:lang w:val="ru-RU"/>
        </w:rPr>
        <w:t>чивать МДС и членов общины (на п</w:t>
      </w:r>
      <w:r>
        <w:rPr>
          <w:lang w:val="ru-RU"/>
        </w:rPr>
        <w:t xml:space="preserve">разднике) необходимыми счетами, </w:t>
      </w:r>
      <w:r w:rsidR="006D3A86" w:rsidRPr="005A4687">
        <w:rPr>
          <w:lang w:val="ru-RU"/>
        </w:rPr>
        <w:t>финансовыми документами и отчетами по всем поступлениям и расходам.</w:t>
      </w:r>
    </w:p>
    <w:p w:rsidR="006D3A86" w:rsidRPr="005A4687" w:rsidRDefault="005F47F0" w:rsidP="00987EA4">
      <w:pPr>
        <w:jc w:val="both"/>
        <w:rPr>
          <w:lang w:val="ru-RU"/>
        </w:rPr>
      </w:pPr>
      <w:r>
        <w:rPr>
          <w:lang w:val="ru-RU"/>
        </w:rPr>
        <w:t>С</w:t>
      </w:r>
      <w:r w:rsidR="00AC601D">
        <w:rPr>
          <w:lang w:val="ru-RU"/>
        </w:rPr>
        <w:t>ледить за использованием ф</w:t>
      </w:r>
      <w:r w:rsidR="006D3A86" w:rsidRPr="005A4687">
        <w:rPr>
          <w:lang w:val="ru-RU"/>
        </w:rPr>
        <w:t>онда и предупреждать заранее Собрание в</w:t>
      </w:r>
      <w:r>
        <w:rPr>
          <w:lang w:val="ru-RU"/>
        </w:rPr>
        <w:t xml:space="preserve"> случае опасности перерасхода; </w:t>
      </w:r>
      <w:r w:rsidR="006D3A86" w:rsidRPr="005A4687">
        <w:rPr>
          <w:lang w:val="ru-RU"/>
        </w:rPr>
        <w:t xml:space="preserve">вести бухгалтерский учет по системе, позволяющей хранить отложенные деньги отдельно от тех, которые находятся </w:t>
      </w:r>
      <w:r w:rsidR="00AC601D">
        <w:rPr>
          <w:lang w:val="ru-RU"/>
        </w:rPr>
        <w:t xml:space="preserve">в </w:t>
      </w:r>
      <w:r w:rsidR="006D3A86" w:rsidRPr="005A4687">
        <w:rPr>
          <w:lang w:val="ru-RU"/>
        </w:rPr>
        <w:t>свободном распоряжении МДС.</w:t>
      </w:r>
    </w:p>
    <w:p w:rsidR="006D3A86" w:rsidRPr="005A4687" w:rsidRDefault="005F47F0" w:rsidP="00987EA4">
      <w:pPr>
        <w:jc w:val="both"/>
        <w:rPr>
          <w:lang w:val="ru-RU"/>
        </w:rPr>
      </w:pPr>
      <w:r>
        <w:rPr>
          <w:lang w:val="ru-RU"/>
        </w:rPr>
        <w:t>П</w:t>
      </w:r>
      <w:r w:rsidR="006D3A86" w:rsidRPr="005A4687">
        <w:rPr>
          <w:lang w:val="ru-RU"/>
        </w:rPr>
        <w:t xml:space="preserve">одготавливать ежегодный финансовый отчет к </w:t>
      </w:r>
      <w:proofErr w:type="spellStart"/>
      <w:r w:rsidR="006D3A86" w:rsidRPr="005A4687">
        <w:rPr>
          <w:lang w:val="ru-RU"/>
        </w:rPr>
        <w:t>Ризвану</w:t>
      </w:r>
      <w:proofErr w:type="spellEnd"/>
      <w:r w:rsidR="006D3A86" w:rsidRPr="005A4687">
        <w:rPr>
          <w:lang w:val="ru-RU"/>
        </w:rPr>
        <w:t>.</w:t>
      </w:r>
    </w:p>
    <w:p w:rsidR="006D3A86" w:rsidRPr="005A4687" w:rsidRDefault="005F47F0" w:rsidP="00987EA4">
      <w:pPr>
        <w:jc w:val="both"/>
        <w:rPr>
          <w:lang w:val="ru-RU"/>
        </w:rPr>
      </w:pPr>
      <w:r>
        <w:rPr>
          <w:lang w:val="ru-RU"/>
        </w:rPr>
        <w:t>П</w:t>
      </w:r>
      <w:r w:rsidR="006D3A86" w:rsidRPr="005A4687">
        <w:rPr>
          <w:lang w:val="ru-RU"/>
        </w:rPr>
        <w:t>одготавливать предварительны</w:t>
      </w:r>
      <w:r>
        <w:rPr>
          <w:lang w:val="ru-RU"/>
        </w:rPr>
        <w:t>й годовой бюджет и предоставлять на одобрение МДС</w:t>
      </w:r>
      <w:r w:rsidR="006D3A86" w:rsidRPr="005A4687">
        <w:rPr>
          <w:lang w:val="ru-RU"/>
        </w:rPr>
        <w:t>.</w:t>
      </w:r>
    </w:p>
    <w:p w:rsidR="005F47F0" w:rsidRDefault="005F47F0" w:rsidP="00987EA4">
      <w:pPr>
        <w:jc w:val="both"/>
        <w:rPr>
          <w:lang w:val="ru-RU"/>
        </w:rPr>
      </w:pPr>
      <w:r>
        <w:rPr>
          <w:lang w:val="ru-RU"/>
        </w:rPr>
        <w:t>П</w:t>
      </w:r>
      <w:r w:rsidR="006D3A86" w:rsidRPr="005A4687">
        <w:rPr>
          <w:lang w:val="ru-RU"/>
        </w:rPr>
        <w:t>од</w:t>
      </w:r>
      <w:r w:rsidR="00851455">
        <w:rPr>
          <w:lang w:val="ru-RU"/>
        </w:rPr>
        <w:t>готавливать вместе с Собранием ф</w:t>
      </w:r>
      <w:r w:rsidR="006D3A86" w:rsidRPr="005A4687">
        <w:rPr>
          <w:lang w:val="ru-RU"/>
        </w:rPr>
        <w:t xml:space="preserve">инансовый отчет </w:t>
      </w:r>
      <w:r w:rsidR="00851455">
        <w:rPr>
          <w:lang w:val="ru-RU"/>
        </w:rPr>
        <w:t xml:space="preserve">для </w:t>
      </w:r>
      <w:r w:rsidR="006D3A86" w:rsidRPr="005A4687">
        <w:rPr>
          <w:lang w:val="ru-RU"/>
        </w:rPr>
        <w:t>Н</w:t>
      </w:r>
      <w:r w:rsidR="00851455">
        <w:rPr>
          <w:lang w:val="ru-RU"/>
        </w:rPr>
        <w:t>ационального Собрания</w:t>
      </w:r>
      <w:r w:rsidR="006D3A86" w:rsidRPr="005A4687">
        <w:rPr>
          <w:lang w:val="ru-RU"/>
        </w:rPr>
        <w:t xml:space="preserve">. </w:t>
      </w:r>
    </w:p>
    <w:p w:rsidR="006D3A86" w:rsidRPr="005A4687" w:rsidRDefault="00FC7DD1" w:rsidP="00987EA4">
      <w:pPr>
        <w:jc w:val="both"/>
        <w:rPr>
          <w:lang w:val="ru-RU"/>
        </w:rPr>
      </w:pPr>
      <w:r w:rsidRPr="005F47F0">
        <w:rPr>
          <w:b/>
          <w:lang w:val="ru-RU"/>
        </w:rPr>
        <w:t>Отчет</w:t>
      </w:r>
      <w:r>
        <w:rPr>
          <w:lang w:val="ru-RU"/>
        </w:rPr>
        <w:t xml:space="preserve"> </w:t>
      </w:r>
      <w:r w:rsidR="006D3A86" w:rsidRPr="00FC7DD1">
        <w:rPr>
          <w:lang w:val="ru-RU"/>
        </w:rPr>
        <w:t xml:space="preserve">должен включать приходы и расходы за прошедший финансовый год и бюджет на новый финансовый год. </w:t>
      </w:r>
      <w:r w:rsidR="006D3A86" w:rsidRPr="005A4687">
        <w:rPr>
          <w:lang w:val="ru-RU"/>
        </w:rPr>
        <w:t xml:space="preserve">Хотя </w:t>
      </w:r>
      <w:r w:rsidR="007D674C">
        <w:rPr>
          <w:lang w:val="ru-RU"/>
        </w:rPr>
        <w:t>к</w:t>
      </w:r>
      <w:r w:rsidR="006D3A86" w:rsidRPr="005A4687">
        <w:rPr>
          <w:lang w:val="ru-RU"/>
        </w:rPr>
        <w:t>азначей и играет важную роль в составлении отчета и бюджет</w:t>
      </w:r>
      <w:r w:rsidR="005F47F0">
        <w:rPr>
          <w:lang w:val="ru-RU"/>
        </w:rPr>
        <w:t>а</w:t>
      </w:r>
      <w:r w:rsidR="006D3A86" w:rsidRPr="005A4687">
        <w:rPr>
          <w:lang w:val="ru-RU"/>
        </w:rPr>
        <w:t>, ответственность за окончательный вариант лежит на всем МДС</w:t>
      </w:r>
      <w:r w:rsidR="005F47F0">
        <w:rPr>
          <w:lang w:val="ru-RU"/>
        </w:rPr>
        <w:t>;</w:t>
      </w:r>
      <w:r w:rsidR="006D3A86" w:rsidRPr="005A4687">
        <w:rPr>
          <w:lang w:val="ru-RU"/>
        </w:rPr>
        <w:t xml:space="preserve"> </w:t>
      </w:r>
      <w:r w:rsidR="007D674C">
        <w:rPr>
          <w:lang w:val="ru-RU"/>
        </w:rPr>
        <w:t xml:space="preserve">так </w:t>
      </w:r>
      <w:proofErr w:type="gramStart"/>
      <w:r w:rsidR="007D674C">
        <w:rPr>
          <w:lang w:val="ru-RU"/>
        </w:rPr>
        <w:t>же</w:t>
      </w:r>
      <w:proofErr w:type="gramEnd"/>
      <w:r w:rsidR="007D674C">
        <w:rPr>
          <w:lang w:val="ru-RU"/>
        </w:rPr>
        <w:t xml:space="preserve"> как и с</w:t>
      </w:r>
      <w:r w:rsidR="006D3A86" w:rsidRPr="005A4687">
        <w:rPr>
          <w:lang w:val="ru-RU"/>
        </w:rPr>
        <w:t xml:space="preserve">екретарь, </w:t>
      </w:r>
      <w:r w:rsidR="007D674C">
        <w:rPr>
          <w:lang w:val="ru-RU"/>
        </w:rPr>
        <w:t>к</w:t>
      </w:r>
      <w:r w:rsidR="006D3A86" w:rsidRPr="005A4687">
        <w:rPr>
          <w:lang w:val="ru-RU"/>
        </w:rPr>
        <w:t xml:space="preserve">азначей может работать в комитете, помогающем в исполнении некоторых из вышеперечисленных функций, членами которого могут </w:t>
      </w:r>
      <w:r w:rsidR="00851455">
        <w:rPr>
          <w:lang w:val="ru-RU"/>
        </w:rPr>
        <w:t>являться члены МДС или общины. Ч</w:t>
      </w:r>
      <w:r w:rsidR="006D3A86" w:rsidRPr="005A4687">
        <w:rPr>
          <w:lang w:val="ru-RU"/>
        </w:rPr>
        <w:t>лены такого комитета должны назначаться МДС и должны отвечать всем необходимым критериям</w:t>
      </w:r>
      <w:r w:rsidR="005F47F0">
        <w:rPr>
          <w:lang w:val="ru-RU"/>
        </w:rPr>
        <w:t xml:space="preserve"> </w:t>
      </w:r>
      <w:r w:rsidR="006D3A86" w:rsidRPr="005A4687">
        <w:rPr>
          <w:lang w:val="ru-RU"/>
        </w:rPr>
        <w:t>(быть достойными доверия, добросовестными и т.д.).</w:t>
      </w:r>
    </w:p>
    <w:p w:rsidR="003E38D1" w:rsidRPr="007D674C" w:rsidRDefault="003E38D1" w:rsidP="003E38D1">
      <w:pPr>
        <w:jc w:val="both"/>
        <w:rPr>
          <w:lang w:val="ru-RU"/>
        </w:rPr>
      </w:pPr>
      <w:r>
        <w:rPr>
          <w:lang w:val="ru-RU"/>
        </w:rPr>
        <w:t>К</w:t>
      </w:r>
      <w:r w:rsidRPr="00FC7DD1">
        <w:rPr>
          <w:lang w:val="ru-RU"/>
        </w:rPr>
        <w:t xml:space="preserve">азначею необходимо устраивать презентации для общины. </w:t>
      </w:r>
      <w:r>
        <w:rPr>
          <w:lang w:val="ru-RU"/>
        </w:rPr>
        <w:t xml:space="preserve">Так можно </w:t>
      </w:r>
      <w:r w:rsidRPr="00851455">
        <w:rPr>
          <w:lang w:val="ru-RU"/>
        </w:rPr>
        <w:t>повысить о</w:t>
      </w:r>
      <w:r>
        <w:rPr>
          <w:lang w:val="ru-RU"/>
        </w:rPr>
        <w:t>сознание общиной</w:t>
      </w:r>
      <w:r w:rsidRPr="005A4687">
        <w:rPr>
          <w:lang w:val="ru-RU"/>
        </w:rPr>
        <w:t xml:space="preserve"> духовной зна</w:t>
      </w:r>
      <w:r>
        <w:rPr>
          <w:lang w:val="ru-RU"/>
        </w:rPr>
        <w:t>чимости ф</w:t>
      </w:r>
      <w:r w:rsidRPr="005A4687">
        <w:rPr>
          <w:lang w:val="ru-RU"/>
        </w:rPr>
        <w:t>онда,</w:t>
      </w:r>
      <w:r>
        <w:rPr>
          <w:lang w:val="ru-RU"/>
        </w:rPr>
        <w:t xml:space="preserve"> </w:t>
      </w:r>
      <w:r w:rsidRPr="007D674C">
        <w:rPr>
          <w:lang w:val="ru-RU"/>
        </w:rPr>
        <w:t>стимулировать всеобщее участие в пожертвованиях</w:t>
      </w:r>
      <w:r>
        <w:rPr>
          <w:lang w:val="ru-RU"/>
        </w:rPr>
        <w:t>.</w:t>
      </w:r>
    </w:p>
    <w:p w:rsidR="006D3A86" w:rsidRPr="00FC7DD1" w:rsidRDefault="007D674C" w:rsidP="00987EA4">
      <w:pPr>
        <w:jc w:val="both"/>
        <w:rPr>
          <w:lang w:val="ru-RU"/>
        </w:rPr>
      </w:pPr>
      <w:r>
        <w:rPr>
          <w:lang w:val="ru-RU"/>
        </w:rPr>
        <w:t>Помимо разъяснений о статусе национального фонда, отчет к</w:t>
      </w:r>
      <w:r w:rsidR="006D3A86" w:rsidRPr="007D674C">
        <w:rPr>
          <w:lang w:val="ru-RU"/>
        </w:rPr>
        <w:t xml:space="preserve">азначея на Праздниках </w:t>
      </w:r>
      <w:r>
        <w:rPr>
          <w:lang w:val="ru-RU"/>
        </w:rPr>
        <w:t>Девятнадцатого</w:t>
      </w:r>
      <w:r w:rsidR="006D3A86" w:rsidRPr="007D674C">
        <w:rPr>
          <w:lang w:val="ru-RU"/>
        </w:rPr>
        <w:t xml:space="preserve"> Дня может включать:</w:t>
      </w:r>
      <w:r>
        <w:rPr>
          <w:lang w:val="ru-RU"/>
        </w:rPr>
        <w:t xml:space="preserve"> </w:t>
      </w:r>
      <w:r w:rsidR="00FC7DD1" w:rsidRPr="00FC7DD1">
        <w:rPr>
          <w:lang w:val="ru-RU"/>
        </w:rPr>
        <w:t xml:space="preserve">информацию о статусе </w:t>
      </w:r>
      <w:r w:rsidR="00FC7DD1">
        <w:rPr>
          <w:lang w:val="ru-RU"/>
        </w:rPr>
        <w:t>местного ф</w:t>
      </w:r>
      <w:r>
        <w:rPr>
          <w:lang w:val="ru-RU"/>
        </w:rPr>
        <w:t>онда, других фондов (континентального, м</w:t>
      </w:r>
      <w:r w:rsidR="006D3A86" w:rsidRPr="00FC7DD1">
        <w:rPr>
          <w:lang w:val="ru-RU"/>
        </w:rPr>
        <w:t>еждународного, и т.д.)</w:t>
      </w:r>
      <w:r w:rsidR="00C669EB">
        <w:rPr>
          <w:lang w:val="ru-RU"/>
        </w:rPr>
        <w:t xml:space="preserve">, </w:t>
      </w:r>
      <w:r w:rsidR="005F47F0">
        <w:rPr>
          <w:lang w:val="ru-RU"/>
        </w:rPr>
        <w:t>представление корреспонденции от</w:t>
      </w:r>
      <w:r w:rsidR="006D3A86" w:rsidRPr="005A4687">
        <w:rPr>
          <w:lang w:val="ru-RU"/>
        </w:rPr>
        <w:t xml:space="preserve"> Всемирного Дома Справедливости и Национального Духовного Собрания</w:t>
      </w:r>
      <w:r w:rsidR="00C669EB">
        <w:rPr>
          <w:lang w:val="ru-RU"/>
        </w:rPr>
        <w:t>,</w:t>
      </w:r>
      <w:r w:rsidR="005A4687">
        <w:rPr>
          <w:lang w:val="ru-RU"/>
        </w:rPr>
        <w:t xml:space="preserve"> </w:t>
      </w:r>
      <w:r w:rsidR="006D3A86" w:rsidRPr="005A4687">
        <w:rPr>
          <w:lang w:val="ru-RU"/>
        </w:rPr>
        <w:t xml:space="preserve">вдохновляющие истории или </w:t>
      </w:r>
      <w:proofErr w:type="gramStart"/>
      <w:r w:rsidR="006D3A86" w:rsidRPr="005A4687">
        <w:rPr>
          <w:lang w:val="ru-RU"/>
        </w:rPr>
        <w:t>аудио</w:t>
      </w:r>
      <w:r>
        <w:rPr>
          <w:lang w:val="ru-RU"/>
        </w:rPr>
        <w:t>-</w:t>
      </w:r>
      <w:r w:rsidR="006D3A86" w:rsidRPr="005A4687">
        <w:rPr>
          <w:lang w:val="ru-RU"/>
        </w:rPr>
        <w:t>визуальные</w:t>
      </w:r>
      <w:proofErr w:type="gramEnd"/>
      <w:r w:rsidR="006D3A86" w:rsidRPr="005A4687">
        <w:rPr>
          <w:lang w:val="ru-RU"/>
        </w:rPr>
        <w:t xml:space="preserve"> презентации</w:t>
      </w:r>
      <w:r>
        <w:rPr>
          <w:lang w:val="ru-RU"/>
        </w:rPr>
        <w:t>,</w:t>
      </w:r>
      <w:r w:rsidR="00C669EB">
        <w:rPr>
          <w:lang w:val="ru-RU"/>
        </w:rPr>
        <w:t xml:space="preserve"> </w:t>
      </w:r>
      <w:r w:rsidR="006D3A86" w:rsidRPr="00C669EB">
        <w:rPr>
          <w:lang w:val="ru-RU"/>
        </w:rPr>
        <w:t>и</w:t>
      </w:r>
      <w:r w:rsidR="00FC7DD1" w:rsidRPr="00C669EB">
        <w:rPr>
          <w:lang w:val="ru-RU"/>
        </w:rPr>
        <w:t>нформацию о недвижимости общины</w:t>
      </w:r>
      <w:r w:rsidR="00FC7DD1">
        <w:rPr>
          <w:lang w:val="ru-RU"/>
        </w:rPr>
        <w:t>.</w:t>
      </w:r>
    </w:p>
    <w:p w:rsidR="006D3A86" w:rsidRPr="00315B4F" w:rsidRDefault="006D3A86" w:rsidP="006D3A86">
      <w:pPr>
        <w:shd w:val="clear" w:color="auto" w:fill="FFFFFF"/>
        <w:spacing w:before="226" w:line="221" w:lineRule="exact"/>
        <w:ind w:left="293"/>
        <w:rPr>
          <w:sz w:val="26"/>
          <w:szCs w:val="26"/>
          <w:lang w:val="ru-RU"/>
        </w:rPr>
      </w:pPr>
      <w:r w:rsidRPr="00315B4F">
        <w:rPr>
          <w:b/>
          <w:bCs/>
          <w:color w:val="000000"/>
          <w:spacing w:val="-2"/>
          <w:sz w:val="26"/>
          <w:szCs w:val="26"/>
          <w:lang w:val="ru-RU"/>
        </w:rPr>
        <w:t>Финансовые отчеты общине</w:t>
      </w:r>
    </w:p>
    <w:p w:rsidR="006D3A86" w:rsidRPr="005A4687" w:rsidRDefault="006D3A86" w:rsidP="000730FF">
      <w:pPr>
        <w:pStyle w:val="a4"/>
        <w:jc w:val="both"/>
        <w:rPr>
          <w:lang w:val="ru-RU"/>
        </w:rPr>
      </w:pPr>
      <w:r w:rsidRPr="005F47F0">
        <w:rPr>
          <w:lang w:val="ru-RU"/>
        </w:rPr>
        <w:t>Казначей должен предоставлять отчеты: о начальном наличном балансе; вкладах; расходах; конечном наличном балансе; крупнейших счетах об оплате; процентном участии общины в пожертвованиях, а также о том, достигнуты ли общиной уст</w:t>
      </w:r>
      <w:r w:rsidR="00C669EB" w:rsidRPr="005F47F0">
        <w:rPr>
          <w:lang w:val="ru-RU"/>
        </w:rPr>
        <w:t xml:space="preserve">ановленные цели каждого месяца </w:t>
      </w:r>
      <w:proofErr w:type="spellStart"/>
      <w:r w:rsidR="00C669EB" w:rsidRPr="005F47F0">
        <w:rPr>
          <w:lang w:val="ru-RU"/>
        </w:rPr>
        <w:t>бахаи</w:t>
      </w:r>
      <w:proofErr w:type="spellEnd"/>
      <w:r w:rsidRPr="005F47F0">
        <w:rPr>
          <w:lang w:val="ru-RU"/>
        </w:rPr>
        <w:t>. Эти цифры должны заноситься в протокол встреч Собр</w:t>
      </w:r>
      <w:r w:rsidR="00851455">
        <w:rPr>
          <w:lang w:val="ru-RU"/>
        </w:rPr>
        <w:t>ания. В середине года, или чаще</w:t>
      </w:r>
      <w:r w:rsidRPr="005F47F0">
        <w:rPr>
          <w:lang w:val="ru-RU"/>
        </w:rPr>
        <w:t xml:space="preserve"> (по просьбе МДС)</w:t>
      </w:r>
      <w:r w:rsidR="00851455">
        <w:rPr>
          <w:lang w:val="ru-RU"/>
        </w:rPr>
        <w:t>,</w:t>
      </w:r>
      <w:r w:rsidR="003859A7">
        <w:rPr>
          <w:lang w:val="ru-RU"/>
        </w:rPr>
        <w:t xml:space="preserve"> к</w:t>
      </w:r>
      <w:r w:rsidRPr="005F47F0">
        <w:rPr>
          <w:lang w:val="ru-RU"/>
        </w:rPr>
        <w:t xml:space="preserve">азначей должен сообщать о приходах и расходах </w:t>
      </w:r>
      <w:r w:rsidRPr="00851455">
        <w:rPr>
          <w:lang w:val="ru-RU"/>
        </w:rPr>
        <w:t>на данный момент, в сравнении</w:t>
      </w:r>
      <w:r w:rsidRPr="005F47F0">
        <w:rPr>
          <w:lang w:val="ru-RU"/>
        </w:rPr>
        <w:t xml:space="preserve"> с бюджетом.</w:t>
      </w:r>
    </w:p>
    <w:p w:rsidR="00FC7DD1" w:rsidRPr="003E38D1" w:rsidRDefault="006D3A86" w:rsidP="003E38D1">
      <w:pPr>
        <w:pStyle w:val="2"/>
        <w:spacing w:after="240"/>
        <w:jc w:val="center"/>
        <w:rPr>
          <w:color w:val="auto"/>
          <w:sz w:val="28"/>
          <w:szCs w:val="28"/>
          <w:lang w:val="ru-RU"/>
        </w:rPr>
      </w:pPr>
      <w:r w:rsidRPr="005A4687">
        <w:rPr>
          <w:rFonts w:ascii="Times New Roman" w:hAnsi="Times New Roman"/>
          <w:lang w:val="ru-RU"/>
        </w:rPr>
        <w:br w:type="page"/>
      </w:r>
      <w:r w:rsidR="00FC7DD1" w:rsidRPr="003E38D1">
        <w:rPr>
          <w:color w:val="auto"/>
          <w:sz w:val="28"/>
          <w:szCs w:val="28"/>
          <w:lang w:val="ru-RU"/>
        </w:rPr>
        <w:lastRenderedPageBreak/>
        <w:t>Секретарь</w:t>
      </w:r>
    </w:p>
    <w:p w:rsidR="006D3A86" w:rsidRPr="0087662C" w:rsidRDefault="006D3A86" w:rsidP="0087662C">
      <w:pPr>
        <w:pStyle w:val="1"/>
        <w:spacing w:after="240"/>
        <w:jc w:val="both"/>
        <w:rPr>
          <w:rFonts w:ascii="Times New Roman" w:hAnsi="Times New Roman"/>
          <w:color w:val="auto"/>
          <w:sz w:val="26"/>
          <w:szCs w:val="26"/>
          <w:u w:val="none"/>
          <w:lang w:val="ru-RU"/>
        </w:rPr>
      </w:pPr>
      <w:r w:rsidRPr="0087662C">
        <w:rPr>
          <w:rFonts w:ascii="Times New Roman" w:hAnsi="Times New Roman"/>
          <w:color w:val="auto"/>
          <w:sz w:val="26"/>
          <w:szCs w:val="26"/>
          <w:u w:val="none"/>
          <w:lang w:val="ru-RU"/>
        </w:rPr>
        <w:t>Качества секретаря</w:t>
      </w:r>
    </w:p>
    <w:p w:rsidR="006D3A86" w:rsidRPr="0087662C" w:rsidRDefault="006D3A86" w:rsidP="00A76AE4">
      <w:pPr>
        <w:ind w:firstLine="567"/>
        <w:jc w:val="both"/>
        <w:rPr>
          <w:bCs/>
          <w:sz w:val="26"/>
          <w:szCs w:val="26"/>
          <w:lang w:val="ru-RU"/>
        </w:rPr>
      </w:pPr>
      <w:r w:rsidRPr="0087662C">
        <w:rPr>
          <w:bCs/>
          <w:sz w:val="26"/>
          <w:szCs w:val="26"/>
          <w:lang w:val="ru-RU"/>
        </w:rPr>
        <w:t xml:space="preserve">Секретарь должен хорошо знать Писания и быть углубленным в Вере. Он должен общаться с другими в любящей манере, проявлять инициативу, быть независимым и в то же время чувствовать, когда необходимо проконсультироваться, быть результативным, общительным и </w:t>
      </w:r>
      <w:r w:rsidR="00A76AE4" w:rsidRPr="0087662C">
        <w:rPr>
          <w:bCs/>
          <w:sz w:val="26"/>
          <w:szCs w:val="26"/>
          <w:lang w:val="ru-RU"/>
        </w:rPr>
        <w:t>любить административную работу.</w:t>
      </w:r>
    </w:p>
    <w:p w:rsidR="00F9146D" w:rsidRPr="0087662C" w:rsidRDefault="00F9146D" w:rsidP="0033030D">
      <w:pPr>
        <w:ind w:firstLine="720"/>
        <w:jc w:val="both"/>
        <w:rPr>
          <w:bCs/>
          <w:sz w:val="26"/>
          <w:szCs w:val="26"/>
          <w:lang w:val="ru-RU"/>
        </w:rPr>
      </w:pPr>
    </w:p>
    <w:p w:rsidR="00F9146D" w:rsidRPr="0087662C" w:rsidRDefault="00F9146D" w:rsidP="00F9146D">
      <w:pPr>
        <w:jc w:val="both"/>
        <w:rPr>
          <w:i/>
          <w:sz w:val="26"/>
          <w:szCs w:val="26"/>
          <w:lang w:val="ru-RU"/>
        </w:rPr>
      </w:pPr>
      <w:r w:rsidRPr="0087662C">
        <w:rPr>
          <w:i/>
          <w:sz w:val="26"/>
          <w:szCs w:val="26"/>
          <w:lang w:val="ru-RU"/>
        </w:rPr>
        <w:t xml:space="preserve">Их функция — не диктовать, но совещаться, и совещаться не только между собой, но с возможно большим числом друзей, которых они представляют. Члены Собрания должны видеть себя не чем иным, как инструментом, предназначенным для лучшего и более достойного исполнения Дела Бога. Они не должны воображать, что они украшают собою людей Дела Бога, существенно превосходя других по способностям или достоинству, что они — единственные, кто служит учениям Дела и его принципам. Они должны относиться к своим задачам с исключительной скромностью и стремиться широтой своих взглядов, обостренным чувством справедливости и долга, открытостью, полной преданностью благу и интересам друзей, интересам Дела, человечества, завоевывать не только доверие и настоящую поддержку тех, кому они служат, </w:t>
      </w:r>
      <w:r w:rsidR="00A76AE4" w:rsidRPr="0087662C">
        <w:rPr>
          <w:i/>
          <w:sz w:val="26"/>
          <w:szCs w:val="26"/>
          <w:lang w:val="ru-RU"/>
        </w:rPr>
        <w:t>но уважение и искреннюю любовь.</w:t>
      </w:r>
    </w:p>
    <w:p w:rsidR="00F9146D" w:rsidRPr="00695A25" w:rsidRDefault="00F9146D" w:rsidP="00F9146D">
      <w:pPr>
        <w:jc w:val="right"/>
        <w:rPr>
          <w:rStyle w:val="apple-style-span"/>
          <w:color w:val="000000"/>
          <w:sz w:val="20"/>
          <w:szCs w:val="20"/>
          <w:lang w:val="ru-RU"/>
        </w:rPr>
      </w:pPr>
      <w:proofErr w:type="spellStart"/>
      <w:r w:rsidRPr="00695A25">
        <w:rPr>
          <w:sz w:val="20"/>
          <w:szCs w:val="20"/>
          <w:lang w:val="ru-RU"/>
        </w:rPr>
        <w:t>Шоги</w:t>
      </w:r>
      <w:proofErr w:type="spellEnd"/>
      <w:r w:rsidRPr="007A243A">
        <w:rPr>
          <w:sz w:val="20"/>
          <w:szCs w:val="20"/>
        </w:rPr>
        <w:t xml:space="preserve"> </w:t>
      </w:r>
      <w:r w:rsidRPr="00695A25">
        <w:rPr>
          <w:sz w:val="20"/>
          <w:szCs w:val="20"/>
          <w:lang w:val="ru-RU"/>
        </w:rPr>
        <w:t>Эффенди</w:t>
      </w:r>
      <w:r w:rsidRPr="007A243A">
        <w:rPr>
          <w:sz w:val="20"/>
          <w:szCs w:val="20"/>
        </w:rPr>
        <w:t>,</w:t>
      </w:r>
      <w:r w:rsidRPr="00B35F0C">
        <w:rPr>
          <w:rStyle w:val="apple-converted-space"/>
          <w:color w:val="000000"/>
          <w:sz w:val="20"/>
          <w:szCs w:val="20"/>
        </w:rPr>
        <w:t> </w:t>
      </w:r>
      <w:r w:rsidRPr="00B35F0C">
        <w:rPr>
          <w:sz w:val="20"/>
          <w:szCs w:val="20"/>
        </w:rPr>
        <w:t>Baha</w:t>
      </w:r>
      <w:r w:rsidRPr="007A243A">
        <w:rPr>
          <w:sz w:val="20"/>
          <w:szCs w:val="20"/>
        </w:rPr>
        <w:t>'</w:t>
      </w:r>
      <w:r w:rsidRPr="00B35F0C">
        <w:rPr>
          <w:sz w:val="20"/>
          <w:szCs w:val="20"/>
        </w:rPr>
        <w:t>i</w:t>
      </w:r>
      <w:r w:rsidRPr="00B35F0C">
        <w:rPr>
          <w:rStyle w:val="apple-converted-space"/>
          <w:color w:val="000000"/>
          <w:sz w:val="20"/>
          <w:szCs w:val="20"/>
        </w:rPr>
        <w:t> </w:t>
      </w:r>
      <w:r w:rsidRPr="00B35F0C">
        <w:rPr>
          <w:rStyle w:val="apple-style-span"/>
          <w:color w:val="000000"/>
          <w:sz w:val="20"/>
          <w:szCs w:val="20"/>
        </w:rPr>
        <w:t>Administration</w:t>
      </w:r>
      <w:r w:rsidRPr="007A243A">
        <w:rPr>
          <w:rStyle w:val="apple-style-span"/>
          <w:color w:val="000000"/>
          <w:sz w:val="20"/>
          <w:szCs w:val="20"/>
        </w:rPr>
        <w:t xml:space="preserve">, </w:t>
      </w:r>
      <w:r w:rsidRPr="00695A25">
        <w:rPr>
          <w:rStyle w:val="apple-style-span"/>
          <w:color w:val="000000"/>
          <w:sz w:val="20"/>
          <w:szCs w:val="20"/>
          <w:lang w:val="ru-RU"/>
        </w:rPr>
        <w:t>р</w:t>
      </w:r>
      <w:r w:rsidRPr="007A243A">
        <w:rPr>
          <w:rStyle w:val="apple-style-span"/>
          <w:color w:val="000000"/>
          <w:sz w:val="20"/>
          <w:szCs w:val="20"/>
        </w:rPr>
        <w:t xml:space="preserve">. 63-64. </w:t>
      </w:r>
      <w:r w:rsidRPr="00695A25">
        <w:rPr>
          <w:rStyle w:val="apple-style-span"/>
          <w:color w:val="000000"/>
          <w:sz w:val="20"/>
          <w:szCs w:val="20"/>
          <w:lang w:val="ru-RU"/>
        </w:rPr>
        <w:t>Цит. по «</w:t>
      </w:r>
      <w:hyperlink r:id="rId7" w:history="1">
        <w:r w:rsidRPr="00A76AE4">
          <w:rPr>
            <w:rStyle w:val="a8"/>
            <w:sz w:val="20"/>
            <w:szCs w:val="20"/>
            <w:u w:val="none"/>
            <w:lang w:val="ru-RU"/>
          </w:rPr>
          <w:t xml:space="preserve">Духовные Собрания. Выборы </w:t>
        </w:r>
        <w:proofErr w:type="spellStart"/>
        <w:r w:rsidRPr="00A76AE4">
          <w:rPr>
            <w:rStyle w:val="a8"/>
            <w:sz w:val="20"/>
            <w:szCs w:val="20"/>
            <w:u w:val="none"/>
            <w:lang w:val="ru-RU"/>
          </w:rPr>
          <w:t>бахаи</w:t>
        </w:r>
        <w:proofErr w:type="spellEnd"/>
      </w:hyperlink>
      <w:r w:rsidR="00EE3A2F">
        <w:rPr>
          <w:rStyle w:val="apple-style-span"/>
          <w:color w:val="000000"/>
          <w:sz w:val="20"/>
          <w:szCs w:val="20"/>
          <w:lang w:val="ru-RU"/>
        </w:rPr>
        <w:t xml:space="preserve">», </w:t>
      </w:r>
      <w:r w:rsidR="00EE3A2F">
        <w:rPr>
          <w:rStyle w:val="apple-style-span"/>
          <w:color w:val="000000"/>
          <w:sz w:val="20"/>
          <w:szCs w:val="20"/>
        </w:rPr>
        <w:t>c</w:t>
      </w:r>
      <w:r w:rsidRPr="00695A25">
        <w:rPr>
          <w:rStyle w:val="apple-style-span"/>
          <w:color w:val="000000"/>
          <w:sz w:val="20"/>
          <w:szCs w:val="20"/>
          <w:lang w:val="ru-RU"/>
        </w:rPr>
        <w:t>тр. 21.</w:t>
      </w:r>
    </w:p>
    <w:p w:rsidR="00F9146D" w:rsidRDefault="00F9146D" w:rsidP="0033030D">
      <w:pPr>
        <w:ind w:firstLine="720"/>
        <w:jc w:val="both"/>
        <w:rPr>
          <w:bCs/>
          <w:lang w:val="ru-RU"/>
        </w:rPr>
      </w:pPr>
    </w:p>
    <w:p w:rsidR="0033030D" w:rsidRPr="005A4687" w:rsidRDefault="0033030D" w:rsidP="0033030D">
      <w:pPr>
        <w:ind w:firstLine="720"/>
        <w:jc w:val="both"/>
        <w:rPr>
          <w:b/>
          <w:bCs/>
          <w:lang w:val="ru-RU"/>
        </w:rPr>
      </w:pPr>
    </w:p>
    <w:p w:rsidR="006D3A86" w:rsidRPr="0087662C" w:rsidRDefault="006D3A86" w:rsidP="0087662C">
      <w:pPr>
        <w:pStyle w:val="1"/>
        <w:spacing w:after="240"/>
        <w:jc w:val="both"/>
        <w:rPr>
          <w:rFonts w:ascii="Times New Roman" w:hAnsi="Times New Roman"/>
          <w:color w:val="auto"/>
          <w:sz w:val="26"/>
          <w:szCs w:val="26"/>
          <w:u w:val="none"/>
          <w:lang w:val="ru-RU"/>
        </w:rPr>
      </w:pPr>
      <w:r w:rsidRPr="0087662C">
        <w:rPr>
          <w:rFonts w:ascii="Times New Roman" w:hAnsi="Times New Roman"/>
          <w:color w:val="auto"/>
          <w:sz w:val="26"/>
          <w:szCs w:val="26"/>
          <w:u w:val="none"/>
          <w:lang w:val="ru-RU"/>
        </w:rPr>
        <w:t>Задачи секретаря</w:t>
      </w:r>
    </w:p>
    <w:p w:rsidR="0030657B" w:rsidRPr="0087662C" w:rsidRDefault="0030657B" w:rsidP="00315B4F">
      <w:pPr>
        <w:ind w:firstLine="567"/>
        <w:jc w:val="both"/>
        <w:rPr>
          <w:i/>
          <w:sz w:val="26"/>
          <w:szCs w:val="26"/>
          <w:lang w:val="ru-RU"/>
        </w:rPr>
      </w:pPr>
      <w:r w:rsidRPr="0087662C">
        <w:rPr>
          <w:i/>
          <w:sz w:val="26"/>
          <w:szCs w:val="26"/>
          <w:lang w:val="ru-RU"/>
        </w:rPr>
        <w:t xml:space="preserve">Должность секретаря Национального Духовного Собрания является самой важной; бесперебойная и продуктивная деятельность структуры </w:t>
      </w:r>
      <w:proofErr w:type="spellStart"/>
      <w:r w:rsidRPr="0087662C">
        <w:rPr>
          <w:i/>
          <w:sz w:val="26"/>
          <w:szCs w:val="26"/>
          <w:lang w:val="ru-RU"/>
        </w:rPr>
        <w:t>бахаи</w:t>
      </w:r>
      <w:proofErr w:type="spellEnd"/>
      <w:r w:rsidRPr="0087662C">
        <w:rPr>
          <w:i/>
          <w:sz w:val="26"/>
          <w:szCs w:val="26"/>
          <w:lang w:val="ru-RU"/>
        </w:rPr>
        <w:t xml:space="preserve"> … будет в высокой степени зависеть от него.</w:t>
      </w:r>
      <w:r w:rsidRPr="0087662C">
        <w:rPr>
          <w:i/>
          <w:sz w:val="26"/>
          <w:szCs w:val="26"/>
          <w:lang w:val="ru-RU"/>
        </w:rPr>
        <w:fldChar w:fldCharType="begin"/>
      </w:r>
      <w:r w:rsidRPr="0087662C">
        <w:rPr>
          <w:sz w:val="26"/>
          <w:szCs w:val="26"/>
          <w:lang w:val="ru-RU"/>
        </w:rPr>
        <w:instrText xml:space="preserve"> XE "Структура:администрации" </w:instrText>
      </w:r>
      <w:r w:rsidRPr="0087662C">
        <w:rPr>
          <w:i/>
          <w:sz w:val="26"/>
          <w:szCs w:val="26"/>
          <w:lang w:val="ru-RU"/>
        </w:rPr>
        <w:fldChar w:fldCharType="end"/>
      </w:r>
    </w:p>
    <w:p w:rsidR="0030657B" w:rsidRPr="00695A25" w:rsidRDefault="0030657B" w:rsidP="0030657B">
      <w:pPr>
        <w:jc w:val="right"/>
        <w:rPr>
          <w:sz w:val="20"/>
          <w:szCs w:val="20"/>
          <w:lang w:val="ru-RU"/>
        </w:rPr>
      </w:pPr>
      <w:r w:rsidRPr="00695A25">
        <w:rPr>
          <w:sz w:val="20"/>
          <w:szCs w:val="20"/>
          <w:lang w:val="ru-RU"/>
        </w:rPr>
        <w:t xml:space="preserve">Из письма от 12 мая 1925 года, написанного от имени </w:t>
      </w:r>
      <w:proofErr w:type="spellStart"/>
      <w:r w:rsidRPr="00695A25">
        <w:rPr>
          <w:sz w:val="20"/>
          <w:szCs w:val="20"/>
          <w:lang w:val="ru-RU"/>
        </w:rPr>
        <w:t>Шоги</w:t>
      </w:r>
      <w:proofErr w:type="spellEnd"/>
      <w:r w:rsidRPr="00695A25">
        <w:rPr>
          <w:sz w:val="20"/>
          <w:szCs w:val="20"/>
          <w:lang w:val="ru-RU"/>
        </w:rPr>
        <w:t xml:space="preserve"> Эффенди</w:t>
      </w:r>
    </w:p>
    <w:p w:rsidR="0030657B" w:rsidRPr="00695A25" w:rsidRDefault="0030657B" w:rsidP="0030657B">
      <w:pPr>
        <w:jc w:val="right"/>
        <w:rPr>
          <w:sz w:val="20"/>
          <w:szCs w:val="20"/>
          <w:lang w:val="ru-RU"/>
        </w:rPr>
      </w:pPr>
      <w:r w:rsidRPr="00695A25">
        <w:rPr>
          <w:sz w:val="20"/>
          <w:szCs w:val="20"/>
          <w:lang w:val="ru-RU"/>
        </w:rPr>
        <w:t>Национальному Духовному Собранию Индии и Бирмы.</w:t>
      </w:r>
    </w:p>
    <w:p w:rsidR="006D3A86" w:rsidRPr="005A4687" w:rsidRDefault="006D3A86" w:rsidP="0030657B">
      <w:pPr>
        <w:jc w:val="both"/>
        <w:rPr>
          <w:sz w:val="20"/>
          <w:szCs w:val="20"/>
          <w:lang w:val="ru-RU"/>
        </w:rPr>
      </w:pPr>
    </w:p>
    <w:p w:rsidR="006D3A86" w:rsidRPr="0087662C" w:rsidRDefault="006D3A86" w:rsidP="0087662C">
      <w:pPr>
        <w:pStyle w:val="1"/>
        <w:spacing w:after="240"/>
        <w:jc w:val="both"/>
        <w:rPr>
          <w:rFonts w:ascii="Times New Roman" w:hAnsi="Times New Roman"/>
          <w:color w:val="auto"/>
          <w:sz w:val="26"/>
          <w:szCs w:val="26"/>
          <w:u w:val="none"/>
          <w:lang w:val="ru-RU"/>
        </w:rPr>
      </w:pPr>
      <w:r w:rsidRPr="0087662C">
        <w:rPr>
          <w:rFonts w:ascii="Times New Roman" w:hAnsi="Times New Roman"/>
          <w:color w:val="auto"/>
          <w:sz w:val="26"/>
          <w:szCs w:val="26"/>
          <w:u w:val="none"/>
          <w:lang w:val="ru-RU"/>
        </w:rPr>
        <w:t>Подготовка встр</w:t>
      </w:r>
      <w:r w:rsidR="00A76AE4" w:rsidRPr="0087662C">
        <w:rPr>
          <w:rFonts w:ascii="Times New Roman" w:hAnsi="Times New Roman"/>
          <w:color w:val="auto"/>
          <w:sz w:val="26"/>
          <w:szCs w:val="26"/>
          <w:u w:val="none"/>
          <w:lang w:val="ru-RU"/>
        </w:rPr>
        <w:t>ечи Местного Духовного Собрания</w:t>
      </w:r>
    </w:p>
    <w:p w:rsidR="006D3A86" w:rsidRPr="0087662C" w:rsidRDefault="006D3A86" w:rsidP="00A76AE4">
      <w:pPr>
        <w:ind w:firstLine="567"/>
        <w:jc w:val="both"/>
        <w:rPr>
          <w:bCs/>
          <w:sz w:val="26"/>
          <w:szCs w:val="26"/>
          <w:lang w:val="ru-RU"/>
        </w:rPr>
      </w:pPr>
      <w:r w:rsidRPr="0087662C">
        <w:rPr>
          <w:bCs/>
          <w:sz w:val="26"/>
          <w:szCs w:val="26"/>
          <w:lang w:val="ru-RU"/>
        </w:rPr>
        <w:t>Каждый вопрос, который будет обсуждаться на встрече, должен быть подготовлен. Секретарь должен собрать всю возможную информацию и факты по данному пункту. Всем членам Собрания должна быть передана предшествующая информация — это можно сделать до встречи с помощью пересылки всей корреспонденции членам Собрания. Это поможет им прочитать и заранее подготовить различные решения по обсуждаемым вопросам, а также лучше подготовиться к встрече в це</w:t>
      </w:r>
      <w:r w:rsidR="00A76AE4" w:rsidRPr="0087662C">
        <w:rPr>
          <w:bCs/>
          <w:sz w:val="26"/>
          <w:szCs w:val="26"/>
          <w:lang w:val="ru-RU"/>
        </w:rPr>
        <w:t>лом.</w:t>
      </w:r>
    </w:p>
    <w:p w:rsidR="006D3A86" w:rsidRPr="0087662C" w:rsidRDefault="006D3A86" w:rsidP="00A76AE4">
      <w:pPr>
        <w:ind w:firstLine="567"/>
        <w:jc w:val="both"/>
        <w:rPr>
          <w:bCs/>
          <w:sz w:val="26"/>
          <w:szCs w:val="26"/>
          <w:lang w:val="ru-RU"/>
        </w:rPr>
      </w:pPr>
      <w:r w:rsidRPr="0087662C">
        <w:rPr>
          <w:bCs/>
          <w:sz w:val="26"/>
          <w:szCs w:val="26"/>
          <w:lang w:val="ru-RU"/>
        </w:rPr>
        <w:t>Секретарь должен постараться найти соответствующие цитаты из Писаний для каждого пункта повестки. Изучение цитат в огромной степени помогает сделать консультацию более эффективной и осн</w:t>
      </w:r>
      <w:r w:rsidR="00A76AE4" w:rsidRPr="0087662C">
        <w:rPr>
          <w:bCs/>
          <w:sz w:val="26"/>
          <w:szCs w:val="26"/>
          <w:lang w:val="ru-RU"/>
        </w:rPr>
        <w:t>ованной на надежном фундаменте.</w:t>
      </w:r>
    </w:p>
    <w:p w:rsidR="0073766B" w:rsidRPr="0087662C" w:rsidRDefault="0073766B" w:rsidP="0073766B">
      <w:pPr>
        <w:ind w:firstLine="720"/>
        <w:jc w:val="both"/>
        <w:rPr>
          <w:bCs/>
          <w:sz w:val="26"/>
          <w:szCs w:val="26"/>
          <w:lang w:val="ru-RU"/>
        </w:rPr>
      </w:pPr>
    </w:p>
    <w:p w:rsidR="006D3A86" w:rsidRPr="0087662C" w:rsidRDefault="006D3A86" w:rsidP="008D5F46">
      <w:pPr>
        <w:rPr>
          <w:sz w:val="26"/>
          <w:szCs w:val="26"/>
          <w:lang w:val="ru-RU"/>
        </w:rPr>
      </w:pPr>
      <w:r w:rsidRPr="0087662C">
        <w:rPr>
          <w:bCs/>
          <w:sz w:val="26"/>
          <w:szCs w:val="26"/>
          <w:lang w:val="ru-RU"/>
        </w:rPr>
        <w:t>Информация, которую необходимо подготавливать для каждой встречи:</w:t>
      </w:r>
    </w:p>
    <w:p w:rsidR="006D3A86" w:rsidRPr="0087662C" w:rsidRDefault="006D3A86" w:rsidP="008D5F46">
      <w:pPr>
        <w:shd w:val="clear" w:color="auto" w:fill="F2F2F2" w:themeFill="background1" w:themeFillShade="F2"/>
        <w:rPr>
          <w:b/>
          <w:sz w:val="26"/>
          <w:szCs w:val="26"/>
          <w:lang w:val="ru-RU"/>
        </w:rPr>
      </w:pPr>
      <w:r w:rsidRPr="0087662C">
        <w:rPr>
          <w:b/>
          <w:sz w:val="26"/>
          <w:szCs w:val="26"/>
          <w:lang w:val="ru-RU"/>
        </w:rPr>
        <w:t xml:space="preserve">Повестка </w:t>
      </w:r>
      <w:r w:rsidR="00BF3FAB" w:rsidRPr="0087662C">
        <w:rPr>
          <w:b/>
          <w:sz w:val="26"/>
          <w:szCs w:val="26"/>
          <w:lang w:val="ru-RU"/>
        </w:rPr>
        <w:t xml:space="preserve"> </w:t>
      </w:r>
      <w:r w:rsidR="00BF3FAB" w:rsidRPr="0087662C">
        <w:rPr>
          <w:b/>
          <w:sz w:val="26"/>
          <w:szCs w:val="26"/>
          <w:lang w:val="ru-RU"/>
        </w:rPr>
        <w:sym w:font="Wingdings" w:char="F052"/>
      </w:r>
      <w:r w:rsidR="00BF3FAB" w:rsidRPr="0087662C">
        <w:rPr>
          <w:b/>
          <w:sz w:val="26"/>
          <w:szCs w:val="26"/>
          <w:lang w:val="ru-RU"/>
        </w:rPr>
        <w:t xml:space="preserve">  </w:t>
      </w:r>
      <w:r w:rsidRPr="0087662C">
        <w:rPr>
          <w:b/>
          <w:sz w:val="26"/>
          <w:szCs w:val="26"/>
          <w:lang w:val="ru-RU"/>
        </w:rPr>
        <w:t xml:space="preserve">Цитаты из Писаний </w:t>
      </w:r>
      <w:r w:rsidR="00BF3FAB" w:rsidRPr="0087662C">
        <w:rPr>
          <w:b/>
          <w:sz w:val="26"/>
          <w:szCs w:val="26"/>
          <w:lang w:val="ru-RU"/>
        </w:rPr>
        <w:t xml:space="preserve"> </w:t>
      </w:r>
      <w:r w:rsidR="00BF3FAB" w:rsidRPr="0087662C">
        <w:rPr>
          <w:b/>
          <w:sz w:val="26"/>
          <w:szCs w:val="26"/>
          <w:lang w:val="ru-RU"/>
        </w:rPr>
        <w:sym w:font="Wingdings" w:char="F052"/>
      </w:r>
      <w:r w:rsidR="00BF3FAB" w:rsidRPr="0087662C">
        <w:rPr>
          <w:b/>
          <w:sz w:val="26"/>
          <w:szCs w:val="26"/>
          <w:lang w:val="ru-RU"/>
        </w:rPr>
        <w:t xml:space="preserve"> </w:t>
      </w:r>
      <w:r w:rsidR="00A76AE4" w:rsidRPr="0087662C">
        <w:rPr>
          <w:b/>
          <w:sz w:val="26"/>
          <w:szCs w:val="26"/>
          <w:lang w:val="ru-RU"/>
        </w:rPr>
        <w:t xml:space="preserve"> </w:t>
      </w:r>
      <w:r w:rsidRPr="0087662C">
        <w:rPr>
          <w:b/>
          <w:sz w:val="26"/>
          <w:szCs w:val="26"/>
          <w:lang w:val="ru-RU"/>
        </w:rPr>
        <w:t>Вся полученная по пунктам повестки корреспонденция</w:t>
      </w:r>
      <w:r w:rsidR="0073766B" w:rsidRPr="0087662C">
        <w:rPr>
          <w:b/>
          <w:sz w:val="26"/>
          <w:szCs w:val="26"/>
          <w:lang w:val="ru-RU"/>
        </w:rPr>
        <w:t xml:space="preserve"> </w:t>
      </w:r>
      <w:r w:rsidR="00A76AE4" w:rsidRPr="0087662C">
        <w:rPr>
          <w:b/>
          <w:sz w:val="26"/>
          <w:szCs w:val="26"/>
          <w:lang w:val="ru-RU"/>
        </w:rPr>
        <w:t xml:space="preserve"> </w:t>
      </w:r>
      <w:r w:rsidR="0073766B" w:rsidRPr="0087662C">
        <w:rPr>
          <w:b/>
          <w:sz w:val="26"/>
          <w:szCs w:val="26"/>
          <w:lang w:val="ru-RU"/>
        </w:rPr>
        <w:sym w:font="Wingdings" w:char="F052"/>
      </w:r>
      <w:r w:rsidR="0073766B" w:rsidRPr="0087662C">
        <w:rPr>
          <w:b/>
          <w:sz w:val="26"/>
          <w:szCs w:val="26"/>
          <w:lang w:val="ru-RU"/>
        </w:rPr>
        <w:t xml:space="preserve"> </w:t>
      </w:r>
      <w:r w:rsidR="00A76AE4" w:rsidRPr="0087662C">
        <w:rPr>
          <w:b/>
          <w:sz w:val="26"/>
          <w:szCs w:val="26"/>
          <w:lang w:val="ru-RU"/>
        </w:rPr>
        <w:t xml:space="preserve"> </w:t>
      </w:r>
      <w:r w:rsidRPr="0087662C">
        <w:rPr>
          <w:b/>
          <w:sz w:val="26"/>
          <w:szCs w:val="26"/>
          <w:lang w:val="ru-RU"/>
        </w:rPr>
        <w:t>Ответы секретаря</w:t>
      </w:r>
      <w:r w:rsidR="00BF3FAB" w:rsidRPr="0087662C">
        <w:rPr>
          <w:b/>
          <w:sz w:val="26"/>
          <w:szCs w:val="26"/>
          <w:lang w:val="ru-RU"/>
        </w:rPr>
        <w:t xml:space="preserve"> </w:t>
      </w:r>
      <w:r w:rsidR="00A76AE4" w:rsidRPr="0087662C">
        <w:rPr>
          <w:b/>
          <w:sz w:val="26"/>
          <w:szCs w:val="26"/>
          <w:lang w:val="ru-RU"/>
        </w:rPr>
        <w:t xml:space="preserve"> </w:t>
      </w:r>
      <w:r w:rsidR="00BF3FAB" w:rsidRPr="0087662C">
        <w:rPr>
          <w:b/>
          <w:sz w:val="26"/>
          <w:szCs w:val="26"/>
          <w:lang w:val="ru-RU"/>
        </w:rPr>
        <w:sym w:font="Wingdings" w:char="F052"/>
      </w:r>
      <w:r w:rsidR="00A76AE4" w:rsidRPr="0087662C">
        <w:rPr>
          <w:b/>
          <w:sz w:val="26"/>
          <w:szCs w:val="26"/>
          <w:lang w:val="ru-RU"/>
        </w:rPr>
        <w:t xml:space="preserve"> </w:t>
      </w:r>
      <w:r w:rsidR="00BF3FAB" w:rsidRPr="0087662C">
        <w:rPr>
          <w:b/>
          <w:sz w:val="26"/>
          <w:szCs w:val="26"/>
          <w:lang w:val="ru-RU"/>
        </w:rPr>
        <w:t xml:space="preserve"> </w:t>
      </w:r>
      <w:r w:rsidRPr="0087662C">
        <w:rPr>
          <w:b/>
          <w:sz w:val="26"/>
          <w:szCs w:val="26"/>
          <w:lang w:val="ru-RU"/>
        </w:rPr>
        <w:t>Отчет секретаря</w:t>
      </w:r>
      <w:r w:rsidR="00BF3FAB" w:rsidRPr="0087662C">
        <w:rPr>
          <w:b/>
          <w:sz w:val="26"/>
          <w:szCs w:val="26"/>
          <w:lang w:val="ru-RU"/>
        </w:rPr>
        <w:t xml:space="preserve">  </w:t>
      </w:r>
      <w:r w:rsidR="00BF3FAB" w:rsidRPr="0087662C">
        <w:rPr>
          <w:b/>
          <w:sz w:val="26"/>
          <w:szCs w:val="26"/>
          <w:lang w:val="ru-RU"/>
        </w:rPr>
        <w:sym w:font="Wingdings" w:char="F052"/>
      </w:r>
      <w:r w:rsidR="00BF3FAB" w:rsidRPr="0087662C">
        <w:rPr>
          <w:b/>
          <w:sz w:val="26"/>
          <w:szCs w:val="26"/>
          <w:lang w:val="ru-RU"/>
        </w:rPr>
        <w:t xml:space="preserve"> </w:t>
      </w:r>
      <w:r w:rsidR="00A76AE4" w:rsidRPr="0087662C">
        <w:rPr>
          <w:b/>
          <w:sz w:val="26"/>
          <w:szCs w:val="26"/>
          <w:lang w:val="ru-RU"/>
        </w:rPr>
        <w:t xml:space="preserve"> </w:t>
      </w:r>
      <w:r w:rsidRPr="0087662C">
        <w:rPr>
          <w:b/>
          <w:sz w:val="26"/>
          <w:szCs w:val="26"/>
          <w:lang w:val="ru-RU"/>
        </w:rPr>
        <w:t>Отчет казначея</w:t>
      </w:r>
    </w:p>
    <w:p w:rsidR="003E38D1" w:rsidRDefault="006D3A86">
      <w:pPr>
        <w:rPr>
          <w:rFonts w:ascii="Comic Sans MS" w:hAnsi="Comic Sans MS"/>
          <w:b/>
          <w:bCs/>
          <w:sz w:val="28"/>
          <w:szCs w:val="28"/>
          <w:lang w:val="ru-RU"/>
        </w:rPr>
      </w:pPr>
      <w:r w:rsidRPr="0087662C">
        <w:rPr>
          <w:bCs/>
          <w:sz w:val="26"/>
          <w:szCs w:val="26"/>
          <w:lang w:val="ru-RU"/>
        </w:rPr>
        <w:t>Один или два комплекта всех этих документов, скопированных для встречи, помогут членам Собрания освежить их в памяти.</w:t>
      </w:r>
      <w:r w:rsidR="003E38D1">
        <w:rPr>
          <w:sz w:val="28"/>
          <w:szCs w:val="28"/>
          <w:lang w:val="ru-RU"/>
        </w:rPr>
        <w:br w:type="page"/>
      </w:r>
    </w:p>
    <w:p w:rsidR="006D3A86" w:rsidRPr="003E38D1" w:rsidRDefault="006D3A86" w:rsidP="003E38D1">
      <w:pPr>
        <w:pStyle w:val="2"/>
        <w:rPr>
          <w:color w:val="auto"/>
          <w:sz w:val="28"/>
          <w:szCs w:val="28"/>
          <w:lang w:val="ru-RU"/>
        </w:rPr>
      </w:pPr>
      <w:r w:rsidRPr="003E38D1">
        <w:rPr>
          <w:color w:val="auto"/>
          <w:sz w:val="28"/>
          <w:szCs w:val="28"/>
          <w:lang w:val="ru-RU"/>
        </w:rPr>
        <w:lastRenderedPageBreak/>
        <w:t>Избрание должностных лиц</w:t>
      </w:r>
    </w:p>
    <w:p w:rsidR="006D3A86" w:rsidRPr="00BF3FAB" w:rsidRDefault="006D3A86" w:rsidP="003E38D1">
      <w:pPr>
        <w:ind w:firstLine="567"/>
        <w:jc w:val="both"/>
        <w:rPr>
          <w:bCs/>
          <w:lang w:val="ru-RU"/>
        </w:rPr>
      </w:pPr>
      <w:r w:rsidRPr="00BF3FAB">
        <w:rPr>
          <w:bCs/>
          <w:lang w:val="ru-RU"/>
        </w:rPr>
        <w:t>Должностными лица</w:t>
      </w:r>
      <w:r w:rsidR="00DB6EF8">
        <w:rPr>
          <w:bCs/>
          <w:lang w:val="ru-RU"/>
        </w:rPr>
        <w:t>ми Духовного Собрания являются председатель, заместитель п</w:t>
      </w:r>
      <w:r w:rsidRPr="00BF3FAB">
        <w:rPr>
          <w:bCs/>
          <w:lang w:val="ru-RU"/>
        </w:rPr>
        <w:t>редседателя</w:t>
      </w:r>
      <w:r w:rsidR="00180726" w:rsidRPr="00BF3FAB">
        <w:rPr>
          <w:bCs/>
          <w:lang w:val="ru-RU"/>
        </w:rPr>
        <w:t>,</w:t>
      </w:r>
      <w:r w:rsidR="00DB6EF8">
        <w:rPr>
          <w:bCs/>
          <w:lang w:val="ru-RU"/>
        </w:rPr>
        <w:t xml:space="preserve"> секретарь, к</w:t>
      </w:r>
      <w:r w:rsidRPr="00BF3FAB">
        <w:rPr>
          <w:bCs/>
          <w:lang w:val="ru-RU"/>
        </w:rPr>
        <w:t>азначей, а также те должностные лица, которые могут быть необходимы для надлежащего ведения дел. Должностные лица должны быть избраны большинством голосов от числа общего состав</w:t>
      </w:r>
      <w:r w:rsidR="00180726" w:rsidRPr="00BF3FAB">
        <w:rPr>
          <w:bCs/>
          <w:lang w:val="ru-RU"/>
        </w:rPr>
        <w:t>а</w:t>
      </w:r>
      <w:r w:rsidRPr="00BF3FAB">
        <w:rPr>
          <w:bCs/>
          <w:lang w:val="ru-RU"/>
        </w:rPr>
        <w:t xml:space="preserve"> Соб</w:t>
      </w:r>
      <w:r w:rsidR="00BF3FAB" w:rsidRPr="00BF3FAB">
        <w:rPr>
          <w:bCs/>
          <w:lang w:val="ru-RU"/>
        </w:rPr>
        <w:t>рания путем тайного голосования.</w:t>
      </w:r>
    </w:p>
    <w:p w:rsidR="00BF3FAB" w:rsidRPr="00BF3FAB" w:rsidRDefault="00BF3FAB" w:rsidP="006D3A86">
      <w:pPr>
        <w:shd w:val="clear" w:color="auto" w:fill="FFFFFF"/>
        <w:jc w:val="right"/>
        <w:rPr>
          <w:lang w:val="ru-RU"/>
        </w:rPr>
      </w:pPr>
    </w:p>
    <w:p w:rsidR="0030657B" w:rsidRPr="00695A25" w:rsidRDefault="0030657B" w:rsidP="0030657B">
      <w:pPr>
        <w:jc w:val="both"/>
        <w:rPr>
          <w:i/>
          <w:lang w:val="ru-RU"/>
        </w:rPr>
      </w:pPr>
      <w:r w:rsidRPr="00695A25">
        <w:rPr>
          <w:i/>
          <w:lang w:val="ru-RU"/>
        </w:rPr>
        <w:t>...Нас просили передать, что лучше, если один человек занимает не более одной должности, однако ваше Собрание может на свое усмотрение разрешить своему члену занимать две должности.</w:t>
      </w:r>
    </w:p>
    <w:p w:rsidR="0030657B" w:rsidRPr="00695A25" w:rsidRDefault="0030657B" w:rsidP="0030657B">
      <w:pPr>
        <w:jc w:val="right"/>
        <w:rPr>
          <w:lang w:val="ru-RU"/>
        </w:rPr>
      </w:pPr>
      <w:r w:rsidRPr="00695A25">
        <w:rPr>
          <w:sz w:val="20"/>
          <w:szCs w:val="20"/>
          <w:lang w:val="ru-RU"/>
        </w:rPr>
        <w:t>Написано от имени Всемирного Дома Справедливости, 4 июля 1984</w:t>
      </w:r>
      <w:r w:rsidR="00F9146D">
        <w:rPr>
          <w:sz w:val="20"/>
          <w:szCs w:val="20"/>
          <w:lang w:val="ru-RU"/>
        </w:rPr>
        <w:t xml:space="preserve"> г</w:t>
      </w:r>
      <w:r w:rsidRPr="00695A25">
        <w:rPr>
          <w:sz w:val="20"/>
          <w:szCs w:val="20"/>
          <w:lang w:val="ru-RU"/>
        </w:rPr>
        <w:t>.</w:t>
      </w:r>
    </w:p>
    <w:p w:rsidR="00BF3FAB" w:rsidRDefault="00BF3FAB" w:rsidP="006D3A86">
      <w:pPr>
        <w:shd w:val="clear" w:color="auto" w:fill="FFFFFF"/>
        <w:jc w:val="right"/>
        <w:rPr>
          <w:lang w:val="ru-RU"/>
        </w:rPr>
      </w:pPr>
    </w:p>
    <w:p w:rsidR="0030657B" w:rsidRPr="00695A25" w:rsidRDefault="0030657B" w:rsidP="0030657B">
      <w:pPr>
        <w:jc w:val="both"/>
        <w:rPr>
          <w:i/>
          <w:lang w:val="ru-RU"/>
        </w:rPr>
      </w:pPr>
      <w:r w:rsidRPr="00695A25">
        <w:rPr>
          <w:i/>
          <w:lang w:val="ru-RU"/>
        </w:rPr>
        <w:t>Хотя несомненно, что постоянные должностные лица Собрания должны быть избраны немедленно после выборов этого Собрания, не менее важно, как это указывается в статье IV устава Национального Собрания, чтобы должностные лица были «избраны большинством голосов от числа общего состава Собрания путем тайного голосования». Другими словами, все члены Собрания должны быть надлежащим образом уведомлены и иметь возможность участвовать в голосовании, и, в случае неизбежного отсутствия, дух устава не будет нарушен, если отсутствующий член отдаст свой голос по почте или даже по телефону.</w:t>
      </w:r>
    </w:p>
    <w:p w:rsidR="0030657B" w:rsidRPr="00695A25" w:rsidRDefault="0030657B" w:rsidP="0030657B">
      <w:pPr>
        <w:ind w:firstLine="567"/>
        <w:jc w:val="both"/>
        <w:rPr>
          <w:i/>
          <w:lang w:val="ru-RU"/>
        </w:rPr>
      </w:pPr>
      <w:r w:rsidRPr="00695A25">
        <w:rPr>
          <w:i/>
          <w:lang w:val="ru-RU"/>
        </w:rPr>
        <w:t>Временные должностные лица могут быть избраны до того момента, когда все девять членов будут извещены о выборах надлежащим образом.</w:t>
      </w:r>
    </w:p>
    <w:p w:rsidR="0030657B" w:rsidRPr="00695A25" w:rsidRDefault="0030657B" w:rsidP="0030657B">
      <w:pPr>
        <w:jc w:val="right"/>
        <w:rPr>
          <w:sz w:val="20"/>
          <w:szCs w:val="20"/>
          <w:lang w:val="ru-RU"/>
        </w:rPr>
      </w:pPr>
      <w:r w:rsidRPr="00695A25">
        <w:rPr>
          <w:sz w:val="20"/>
          <w:szCs w:val="20"/>
          <w:lang w:val="ru-RU"/>
        </w:rPr>
        <w:t>Написано от имени Всемирного Дома Справедливости, 27 июля 1981</w:t>
      </w:r>
      <w:r w:rsidR="008D5F46">
        <w:rPr>
          <w:sz w:val="20"/>
          <w:szCs w:val="20"/>
          <w:lang w:val="ru-RU"/>
        </w:rPr>
        <w:t xml:space="preserve"> г</w:t>
      </w:r>
      <w:r w:rsidRPr="00695A25">
        <w:rPr>
          <w:sz w:val="20"/>
          <w:szCs w:val="20"/>
          <w:lang w:val="ru-RU"/>
        </w:rPr>
        <w:t>.</w:t>
      </w:r>
    </w:p>
    <w:p w:rsidR="0030657B" w:rsidRDefault="0030657B" w:rsidP="0030657B">
      <w:pPr>
        <w:jc w:val="right"/>
        <w:rPr>
          <w:sz w:val="20"/>
          <w:szCs w:val="20"/>
          <w:lang w:val="ru-RU"/>
        </w:rPr>
      </w:pPr>
      <w:r w:rsidRPr="00695A25">
        <w:rPr>
          <w:sz w:val="20"/>
          <w:szCs w:val="20"/>
          <w:lang w:val="ru-RU"/>
        </w:rPr>
        <w:t>Цит. по «Светочи руководства», п. 96.</w:t>
      </w:r>
    </w:p>
    <w:p w:rsidR="00775A67" w:rsidRDefault="00775A67" w:rsidP="0030657B">
      <w:pPr>
        <w:jc w:val="right"/>
        <w:rPr>
          <w:sz w:val="20"/>
          <w:szCs w:val="20"/>
          <w:lang w:val="ru-RU"/>
        </w:rPr>
      </w:pPr>
    </w:p>
    <w:p w:rsidR="00775A67" w:rsidRPr="00695A25" w:rsidRDefault="00775A67" w:rsidP="00775A67">
      <w:pPr>
        <w:jc w:val="both"/>
        <w:rPr>
          <w:i/>
          <w:lang w:val="ru-RU"/>
        </w:rPr>
      </w:pPr>
      <w:r w:rsidRPr="00695A25">
        <w:rPr>
          <w:i/>
          <w:lang w:val="ru-RU"/>
        </w:rPr>
        <w:t xml:space="preserve">Каждое избранное должностное лицо должно набрать </w:t>
      </w:r>
      <w:r w:rsidRPr="00D84628">
        <w:rPr>
          <w:i/>
          <w:color w:val="C00000"/>
          <w:lang w:val="ru-RU"/>
        </w:rPr>
        <w:t>по меньшей мере пять голосов</w:t>
      </w:r>
      <w:r w:rsidRPr="00695A25">
        <w:rPr>
          <w:i/>
          <w:lang w:val="ru-RU"/>
        </w:rPr>
        <w:t>, даже если в голосовании участвуют пять присутствующих членов. В случае повторного голосования бюллетени отсутствующих членов не считаются. Если по той или иной причине никто из членов не набирает пяти голосов, Собрание должно совещательным порядком назначить одно или более должностных лиц, которые будут исполнять свои обязанности до следующей встречи, а затем постараться как можно скорее провести эту встречу для избрания постоянных должностных лиц.</w:t>
      </w:r>
    </w:p>
    <w:p w:rsidR="00775A67" w:rsidRDefault="00775A67" w:rsidP="00775A67">
      <w:pPr>
        <w:jc w:val="right"/>
        <w:rPr>
          <w:sz w:val="20"/>
          <w:szCs w:val="20"/>
          <w:lang w:val="ru-RU"/>
        </w:rPr>
      </w:pPr>
      <w:r w:rsidRPr="00695A25">
        <w:rPr>
          <w:sz w:val="20"/>
          <w:szCs w:val="20"/>
          <w:lang w:val="ru-RU"/>
        </w:rPr>
        <w:t xml:space="preserve">Из письма от имени Всемирного Дома Справедливости Местному Духовному Собранию </w:t>
      </w:r>
      <w:proofErr w:type="spellStart"/>
      <w:r w:rsidRPr="00695A25">
        <w:rPr>
          <w:sz w:val="20"/>
          <w:szCs w:val="20"/>
          <w:lang w:val="ru-RU"/>
        </w:rPr>
        <w:t>Гуайнабо</w:t>
      </w:r>
      <w:proofErr w:type="spellEnd"/>
      <w:r w:rsidRPr="00695A25">
        <w:rPr>
          <w:sz w:val="20"/>
          <w:szCs w:val="20"/>
          <w:lang w:val="ru-RU"/>
        </w:rPr>
        <w:t>, Пуэрто-Рико, 26 сентября 1983</w:t>
      </w:r>
      <w:r w:rsidR="00F9146D">
        <w:rPr>
          <w:sz w:val="20"/>
          <w:szCs w:val="20"/>
          <w:lang w:val="ru-RU"/>
        </w:rPr>
        <w:t xml:space="preserve"> г</w:t>
      </w:r>
      <w:r w:rsidRPr="00695A25">
        <w:rPr>
          <w:sz w:val="20"/>
          <w:szCs w:val="20"/>
          <w:lang w:val="ru-RU"/>
        </w:rPr>
        <w:t>.</w:t>
      </w:r>
    </w:p>
    <w:p w:rsidR="00D84628" w:rsidRPr="00695A25" w:rsidRDefault="00D84628" w:rsidP="00775A67">
      <w:pPr>
        <w:jc w:val="right"/>
        <w:rPr>
          <w:sz w:val="20"/>
          <w:szCs w:val="20"/>
          <w:lang w:val="ru-RU"/>
        </w:rPr>
      </w:pPr>
    </w:p>
    <w:p w:rsidR="006D3A86" w:rsidRPr="00D84628" w:rsidRDefault="006D3A86" w:rsidP="00D84628">
      <w:pPr>
        <w:pStyle w:val="1"/>
        <w:jc w:val="both"/>
        <w:rPr>
          <w:rFonts w:ascii="Times New Roman" w:hAnsi="Times New Roman"/>
          <w:color w:val="auto"/>
          <w:u w:val="none"/>
          <w:lang w:val="ru-RU"/>
        </w:rPr>
      </w:pPr>
      <w:r w:rsidRPr="00D84628">
        <w:rPr>
          <w:rFonts w:ascii="Times New Roman" w:hAnsi="Times New Roman"/>
          <w:color w:val="auto"/>
          <w:u w:val="none"/>
          <w:lang w:val="ru-RU"/>
        </w:rPr>
        <w:t>Обсуждение обязанностей</w:t>
      </w:r>
    </w:p>
    <w:p w:rsidR="0030657B" w:rsidRPr="00695A25" w:rsidRDefault="0030657B" w:rsidP="0030657B">
      <w:pPr>
        <w:jc w:val="both"/>
        <w:rPr>
          <w:i/>
          <w:lang w:val="ru-RU"/>
        </w:rPr>
      </w:pPr>
      <w:r w:rsidRPr="00695A25">
        <w:rPr>
          <w:i/>
          <w:lang w:val="ru-RU"/>
        </w:rPr>
        <w:t xml:space="preserve">Нас также просили указать, что, хотя служение в Собрании, Местном или Национальном, является обязанностью избранного </w:t>
      </w:r>
      <w:proofErr w:type="spellStart"/>
      <w:r w:rsidRPr="00695A25">
        <w:rPr>
          <w:i/>
          <w:lang w:val="ru-RU"/>
        </w:rPr>
        <w:t>бахаи</w:t>
      </w:r>
      <w:proofErr w:type="spellEnd"/>
      <w:r w:rsidRPr="00695A25">
        <w:rPr>
          <w:i/>
          <w:lang w:val="ru-RU"/>
        </w:rPr>
        <w:t>, возлюбленный Хранитель неоднократно указывал, что перед избранием должностных лиц, в том случае, если какой-либо его член имеет, на его взгляд, серьезную причину, по которой его не следует выбирать на ту или иную должность в Собрании, он волен предложить, чтобы его не избирали. Дом Справедливости также полагает, что по мере того, как работа Веры расширяется, а обязанности должностных лиц, особенно Национального Духовного Собрания, приобретают все большую важность, допустимо, а порой и целесообразно, перед голосованием обсуждать обязанности, возлагаемые на каждое должностное лицо.</w:t>
      </w:r>
    </w:p>
    <w:p w:rsidR="0030657B" w:rsidRPr="00695A25" w:rsidRDefault="0030657B" w:rsidP="0030657B">
      <w:pPr>
        <w:jc w:val="right"/>
        <w:rPr>
          <w:sz w:val="20"/>
          <w:szCs w:val="20"/>
          <w:lang w:val="ru-RU"/>
        </w:rPr>
      </w:pPr>
      <w:r w:rsidRPr="00695A25">
        <w:rPr>
          <w:sz w:val="20"/>
          <w:szCs w:val="20"/>
          <w:lang w:val="ru-RU"/>
        </w:rPr>
        <w:t>Написано от имени Всемирного Дома Справедливости, 9 февраля 1987</w:t>
      </w:r>
      <w:r w:rsidR="00F9146D">
        <w:rPr>
          <w:sz w:val="20"/>
          <w:szCs w:val="20"/>
          <w:lang w:val="ru-RU"/>
        </w:rPr>
        <w:t xml:space="preserve"> г</w:t>
      </w:r>
      <w:r w:rsidRPr="00695A25">
        <w:rPr>
          <w:sz w:val="20"/>
          <w:szCs w:val="20"/>
          <w:lang w:val="ru-RU"/>
        </w:rPr>
        <w:t>.</w:t>
      </w:r>
    </w:p>
    <w:p w:rsidR="0030657B" w:rsidRDefault="0030657B" w:rsidP="0030657B">
      <w:pPr>
        <w:jc w:val="right"/>
        <w:rPr>
          <w:sz w:val="20"/>
          <w:szCs w:val="20"/>
          <w:lang w:val="ru-RU"/>
        </w:rPr>
      </w:pPr>
      <w:r w:rsidRPr="00695A25">
        <w:rPr>
          <w:sz w:val="20"/>
          <w:szCs w:val="20"/>
          <w:lang w:val="ru-RU"/>
        </w:rPr>
        <w:t>Цит. в «Светочах руководства», п. 97.</w:t>
      </w:r>
    </w:p>
    <w:p w:rsidR="00D84628" w:rsidRPr="00695A25" w:rsidRDefault="00D84628" w:rsidP="0030657B">
      <w:pPr>
        <w:jc w:val="right"/>
        <w:rPr>
          <w:sz w:val="20"/>
          <w:szCs w:val="20"/>
          <w:lang w:val="ru-RU"/>
        </w:rPr>
      </w:pPr>
    </w:p>
    <w:p w:rsidR="006D3A86" w:rsidRPr="00D84628" w:rsidRDefault="006D3A86" w:rsidP="00D84628">
      <w:pPr>
        <w:pStyle w:val="1"/>
        <w:jc w:val="both"/>
        <w:rPr>
          <w:rFonts w:ascii="Times New Roman" w:hAnsi="Times New Roman"/>
          <w:color w:val="auto"/>
          <w:u w:val="none"/>
          <w:lang w:val="ru-RU"/>
        </w:rPr>
      </w:pPr>
      <w:r w:rsidRPr="00D84628">
        <w:rPr>
          <w:rFonts w:ascii="Times New Roman" w:hAnsi="Times New Roman"/>
          <w:color w:val="auto"/>
          <w:u w:val="none"/>
          <w:lang w:val="ru-RU"/>
        </w:rPr>
        <w:t>Сообщение итогов голосования, не давшего результата</w:t>
      </w:r>
      <w:r w:rsidR="00DB6EF8" w:rsidRPr="00D84628">
        <w:rPr>
          <w:rFonts w:ascii="Times New Roman" w:hAnsi="Times New Roman"/>
          <w:color w:val="auto"/>
          <w:u w:val="none"/>
          <w:lang w:val="ru-RU"/>
        </w:rPr>
        <w:t xml:space="preserve"> (при избрании должностных лиц)</w:t>
      </w:r>
    </w:p>
    <w:p w:rsidR="00C12E55" w:rsidRPr="00695A25" w:rsidRDefault="00C12E55" w:rsidP="00C12E55">
      <w:pPr>
        <w:jc w:val="both"/>
        <w:rPr>
          <w:i/>
          <w:lang w:val="ru-RU"/>
        </w:rPr>
      </w:pPr>
      <w:r w:rsidRPr="00695A25">
        <w:rPr>
          <w:i/>
          <w:lang w:val="ru-RU"/>
        </w:rPr>
        <w:t xml:space="preserve">Полные результаты каждого голосования должны </w:t>
      </w:r>
      <w:r w:rsidRPr="00D84628">
        <w:rPr>
          <w:i/>
          <w:color w:val="C00000"/>
          <w:lang w:val="ru-RU"/>
        </w:rPr>
        <w:t>быть известны всем членам Собрания</w:t>
      </w:r>
      <w:r w:rsidRPr="00695A25">
        <w:rPr>
          <w:i/>
          <w:lang w:val="ru-RU"/>
        </w:rPr>
        <w:t xml:space="preserve">. Счетчики голосов должны </w:t>
      </w:r>
      <w:r w:rsidRPr="00D84628">
        <w:rPr>
          <w:i/>
          <w:color w:val="C00000"/>
          <w:lang w:val="ru-RU"/>
        </w:rPr>
        <w:t>сообщить имена и количество голосов</w:t>
      </w:r>
      <w:r w:rsidRPr="00695A25">
        <w:rPr>
          <w:i/>
          <w:lang w:val="ru-RU"/>
        </w:rPr>
        <w:t>, и в том случае, когда ни один из членов не набрал требуемого большинства, члены должны продолжить голосование. Голосование не должно ограничиваться теми, кто набрал наибольшее количество голосов.</w:t>
      </w:r>
    </w:p>
    <w:p w:rsidR="00C12E55" w:rsidRPr="00695A25" w:rsidRDefault="00C12E55" w:rsidP="00C12E55">
      <w:pPr>
        <w:jc w:val="right"/>
        <w:rPr>
          <w:sz w:val="20"/>
          <w:szCs w:val="20"/>
          <w:lang w:val="ru-RU"/>
        </w:rPr>
      </w:pPr>
      <w:r w:rsidRPr="00695A25">
        <w:rPr>
          <w:sz w:val="20"/>
          <w:szCs w:val="20"/>
          <w:lang w:val="ru-RU"/>
        </w:rPr>
        <w:t xml:space="preserve">Написано от имени Всемирного Дома Справедливости 4 августа 1981 г. одному верующему. </w:t>
      </w:r>
    </w:p>
    <w:p w:rsidR="00C12E55" w:rsidRPr="00695A25" w:rsidRDefault="00C12E55" w:rsidP="00C12E55">
      <w:pPr>
        <w:jc w:val="right"/>
        <w:rPr>
          <w:sz w:val="20"/>
          <w:szCs w:val="20"/>
          <w:lang w:val="ru-RU"/>
        </w:rPr>
      </w:pPr>
      <w:r w:rsidRPr="00695A25">
        <w:rPr>
          <w:sz w:val="20"/>
          <w:szCs w:val="20"/>
          <w:lang w:val="ru-RU"/>
        </w:rPr>
        <w:t>Цит. по «Светочи руководства», п.</w:t>
      </w:r>
      <w:r w:rsidR="00DB6EF8">
        <w:rPr>
          <w:sz w:val="20"/>
          <w:szCs w:val="20"/>
          <w:lang w:val="ru-RU"/>
        </w:rPr>
        <w:t xml:space="preserve"> </w:t>
      </w:r>
      <w:r w:rsidRPr="00695A25">
        <w:rPr>
          <w:sz w:val="20"/>
          <w:szCs w:val="20"/>
          <w:lang w:val="ru-RU"/>
        </w:rPr>
        <w:t>99.</w:t>
      </w:r>
    </w:p>
    <w:p w:rsidR="00C12E55" w:rsidRDefault="00C12E55" w:rsidP="006D3A86">
      <w:pPr>
        <w:shd w:val="clear" w:color="auto" w:fill="FFFFFF"/>
        <w:spacing w:line="187" w:lineRule="exact"/>
        <w:ind w:left="3072" w:right="77"/>
        <w:jc w:val="right"/>
        <w:rPr>
          <w:lang w:val="ru-RU"/>
        </w:rPr>
      </w:pPr>
    </w:p>
    <w:p w:rsidR="00C12E55" w:rsidRPr="00C12E55" w:rsidRDefault="00C12E55" w:rsidP="006D3A86">
      <w:pPr>
        <w:shd w:val="clear" w:color="auto" w:fill="FFFFFF"/>
        <w:spacing w:line="187" w:lineRule="exact"/>
        <w:ind w:left="3072" w:right="77"/>
        <w:jc w:val="right"/>
        <w:rPr>
          <w:lang w:val="ru-RU"/>
        </w:rPr>
      </w:pPr>
    </w:p>
    <w:sectPr w:rsidR="00C12E55" w:rsidRPr="00C12E55" w:rsidSect="00987EA4">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2C9" w:rsidRDefault="009212C9" w:rsidP="006C70A3">
      <w:r>
        <w:separator/>
      </w:r>
    </w:p>
  </w:endnote>
  <w:endnote w:type="continuationSeparator" w:id="0">
    <w:p w:rsidR="009212C9" w:rsidRDefault="009212C9" w:rsidP="006C7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CC"/>
    <w:family w:val="script"/>
    <w:pitch w:val="variable"/>
    <w:sig w:usb0="00000287" w:usb1="00000013"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0A3" w:rsidRDefault="006C70A3">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0A3" w:rsidRDefault="006C70A3">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0A3" w:rsidRDefault="006C70A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2C9" w:rsidRDefault="009212C9" w:rsidP="006C70A3">
      <w:r>
        <w:separator/>
      </w:r>
    </w:p>
  </w:footnote>
  <w:footnote w:type="continuationSeparator" w:id="0">
    <w:p w:rsidR="009212C9" w:rsidRDefault="009212C9" w:rsidP="006C7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0A3" w:rsidRDefault="006C70A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0A3" w:rsidRDefault="006C70A3">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0A3" w:rsidRDefault="006C70A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17AC1BA"/>
    <w:lvl w:ilvl="0">
      <w:numFmt w:val="bullet"/>
      <w:lvlText w:val="*"/>
      <w:lvlJc w:val="left"/>
    </w:lvl>
  </w:abstractNum>
  <w:abstractNum w:abstractNumId="1" w15:restartNumberingAfterBreak="0">
    <w:nsid w:val="11052C0F"/>
    <w:multiLevelType w:val="multilevel"/>
    <w:tmpl w:val="645C7DA8"/>
    <w:lvl w:ilvl="0">
      <w:start w:val="1"/>
      <w:numFmt w:val="decimal"/>
      <w:lvlText w:val="%1."/>
      <w:lvlJc w:val="left"/>
      <w:pPr>
        <w:tabs>
          <w:tab w:val="num" w:pos="510"/>
        </w:tabs>
        <w:ind w:left="567" w:hanging="283"/>
      </w:pPr>
      <w:rPr>
        <w:rFonts w:hint="default"/>
      </w:rPr>
    </w:lvl>
    <w:lvl w:ilvl="1">
      <w:start w:val="1"/>
      <w:numFmt w:val="lowerLetter"/>
      <w:lvlText w:val="%2."/>
      <w:lvlJc w:val="left"/>
      <w:pPr>
        <w:tabs>
          <w:tab w:val="num" w:pos="1810"/>
        </w:tabs>
        <w:ind w:left="1810" w:hanging="360"/>
      </w:pPr>
    </w:lvl>
    <w:lvl w:ilvl="2">
      <w:start w:val="1"/>
      <w:numFmt w:val="lowerRoman"/>
      <w:lvlText w:val="%3."/>
      <w:lvlJc w:val="right"/>
      <w:pPr>
        <w:tabs>
          <w:tab w:val="num" w:pos="2530"/>
        </w:tabs>
        <w:ind w:left="2530" w:hanging="180"/>
      </w:pPr>
    </w:lvl>
    <w:lvl w:ilvl="3">
      <w:start w:val="1"/>
      <w:numFmt w:val="decimal"/>
      <w:lvlText w:val="%4."/>
      <w:lvlJc w:val="left"/>
      <w:pPr>
        <w:tabs>
          <w:tab w:val="num" w:pos="3250"/>
        </w:tabs>
        <w:ind w:left="3250" w:hanging="360"/>
      </w:pPr>
    </w:lvl>
    <w:lvl w:ilvl="4">
      <w:start w:val="1"/>
      <w:numFmt w:val="lowerLetter"/>
      <w:lvlText w:val="%5."/>
      <w:lvlJc w:val="left"/>
      <w:pPr>
        <w:tabs>
          <w:tab w:val="num" w:pos="3970"/>
        </w:tabs>
        <w:ind w:left="3970" w:hanging="360"/>
      </w:pPr>
    </w:lvl>
    <w:lvl w:ilvl="5">
      <w:start w:val="1"/>
      <w:numFmt w:val="lowerRoman"/>
      <w:lvlText w:val="%6."/>
      <w:lvlJc w:val="right"/>
      <w:pPr>
        <w:tabs>
          <w:tab w:val="num" w:pos="4690"/>
        </w:tabs>
        <w:ind w:left="4690" w:hanging="180"/>
      </w:pPr>
    </w:lvl>
    <w:lvl w:ilvl="6">
      <w:start w:val="1"/>
      <w:numFmt w:val="decimal"/>
      <w:lvlText w:val="%7."/>
      <w:lvlJc w:val="left"/>
      <w:pPr>
        <w:tabs>
          <w:tab w:val="num" w:pos="5410"/>
        </w:tabs>
        <w:ind w:left="5410" w:hanging="360"/>
      </w:pPr>
    </w:lvl>
    <w:lvl w:ilvl="7">
      <w:start w:val="1"/>
      <w:numFmt w:val="lowerLetter"/>
      <w:lvlText w:val="%8."/>
      <w:lvlJc w:val="left"/>
      <w:pPr>
        <w:tabs>
          <w:tab w:val="num" w:pos="6130"/>
        </w:tabs>
        <w:ind w:left="6130" w:hanging="360"/>
      </w:pPr>
    </w:lvl>
    <w:lvl w:ilvl="8">
      <w:start w:val="1"/>
      <w:numFmt w:val="lowerRoman"/>
      <w:lvlText w:val="%9."/>
      <w:lvlJc w:val="right"/>
      <w:pPr>
        <w:tabs>
          <w:tab w:val="num" w:pos="6850"/>
        </w:tabs>
        <w:ind w:left="6850" w:hanging="180"/>
      </w:pPr>
    </w:lvl>
  </w:abstractNum>
  <w:abstractNum w:abstractNumId="2" w15:restartNumberingAfterBreak="0">
    <w:nsid w:val="1D69090B"/>
    <w:multiLevelType w:val="hybridMultilevel"/>
    <w:tmpl w:val="36C0E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C541D2"/>
    <w:multiLevelType w:val="singleLevel"/>
    <w:tmpl w:val="B9244132"/>
    <w:lvl w:ilvl="0">
      <w:start w:val="10"/>
      <w:numFmt w:val="decimal"/>
      <w:lvlText w:val="%1."/>
      <w:legacy w:legacy="1" w:legacySpace="0" w:legacyIndent="341"/>
      <w:lvlJc w:val="left"/>
      <w:rPr>
        <w:rFonts w:ascii="Times New Roman" w:hAnsi="Times New Roman" w:cs="Times New Roman" w:hint="default"/>
      </w:rPr>
    </w:lvl>
  </w:abstractNum>
  <w:abstractNum w:abstractNumId="4" w15:restartNumberingAfterBreak="0">
    <w:nsid w:val="27983817"/>
    <w:multiLevelType w:val="multilevel"/>
    <w:tmpl w:val="67FC9C9E"/>
    <w:lvl w:ilvl="0">
      <w:start w:val="1"/>
      <w:numFmt w:val="decimal"/>
      <w:lvlText w:val="%1."/>
      <w:lvlJc w:val="left"/>
      <w:pPr>
        <w:tabs>
          <w:tab w:val="num" w:pos="1720"/>
        </w:tabs>
        <w:ind w:left="1720" w:hanging="1436"/>
      </w:pPr>
      <w:rPr>
        <w:rFonts w:hint="default"/>
      </w:rPr>
    </w:lvl>
    <w:lvl w:ilvl="1">
      <w:start w:val="1"/>
      <w:numFmt w:val="lowerLetter"/>
      <w:lvlText w:val="%2."/>
      <w:lvlJc w:val="left"/>
      <w:pPr>
        <w:tabs>
          <w:tab w:val="num" w:pos="1810"/>
        </w:tabs>
        <w:ind w:left="1810" w:hanging="360"/>
      </w:pPr>
    </w:lvl>
    <w:lvl w:ilvl="2">
      <w:start w:val="1"/>
      <w:numFmt w:val="lowerRoman"/>
      <w:lvlText w:val="%3."/>
      <w:lvlJc w:val="right"/>
      <w:pPr>
        <w:tabs>
          <w:tab w:val="num" w:pos="2530"/>
        </w:tabs>
        <w:ind w:left="2530" w:hanging="180"/>
      </w:pPr>
    </w:lvl>
    <w:lvl w:ilvl="3">
      <w:start w:val="1"/>
      <w:numFmt w:val="decimal"/>
      <w:lvlText w:val="%4."/>
      <w:lvlJc w:val="left"/>
      <w:pPr>
        <w:tabs>
          <w:tab w:val="num" w:pos="3250"/>
        </w:tabs>
        <w:ind w:left="3250" w:hanging="360"/>
      </w:pPr>
    </w:lvl>
    <w:lvl w:ilvl="4">
      <w:start w:val="1"/>
      <w:numFmt w:val="lowerLetter"/>
      <w:lvlText w:val="%5."/>
      <w:lvlJc w:val="left"/>
      <w:pPr>
        <w:tabs>
          <w:tab w:val="num" w:pos="3970"/>
        </w:tabs>
        <w:ind w:left="3970" w:hanging="360"/>
      </w:pPr>
    </w:lvl>
    <w:lvl w:ilvl="5">
      <w:start w:val="1"/>
      <w:numFmt w:val="lowerRoman"/>
      <w:lvlText w:val="%6."/>
      <w:lvlJc w:val="right"/>
      <w:pPr>
        <w:tabs>
          <w:tab w:val="num" w:pos="4690"/>
        </w:tabs>
        <w:ind w:left="4690" w:hanging="180"/>
      </w:pPr>
    </w:lvl>
    <w:lvl w:ilvl="6">
      <w:start w:val="1"/>
      <w:numFmt w:val="decimal"/>
      <w:lvlText w:val="%7."/>
      <w:lvlJc w:val="left"/>
      <w:pPr>
        <w:tabs>
          <w:tab w:val="num" w:pos="5410"/>
        </w:tabs>
        <w:ind w:left="5410" w:hanging="360"/>
      </w:pPr>
    </w:lvl>
    <w:lvl w:ilvl="7">
      <w:start w:val="1"/>
      <w:numFmt w:val="lowerLetter"/>
      <w:lvlText w:val="%8."/>
      <w:lvlJc w:val="left"/>
      <w:pPr>
        <w:tabs>
          <w:tab w:val="num" w:pos="6130"/>
        </w:tabs>
        <w:ind w:left="6130" w:hanging="360"/>
      </w:pPr>
    </w:lvl>
    <w:lvl w:ilvl="8">
      <w:start w:val="1"/>
      <w:numFmt w:val="lowerRoman"/>
      <w:lvlText w:val="%9."/>
      <w:lvlJc w:val="right"/>
      <w:pPr>
        <w:tabs>
          <w:tab w:val="num" w:pos="6850"/>
        </w:tabs>
        <w:ind w:left="6850" w:hanging="180"/>
      </w:pPr>
    </w:lvl>
  </w:abstractNum>
  <w:abstractNum w:abstractNumId="5" w15:restartNumberingAfterBreak="0">
    <w:nsid w:val="301130DF"/>
    <w:multiLevelType w:val="hybridMultilevel"/>
    <w:tmpl w:val="644ADC0C"/>
    <w:lvl w:ilvl="0" w:tplc="50F40682">
      <w:start w:val="1"/>
      <w:numFmt w:val="decimal"/>
      <w:lvlText w:val="%1."/>
      <w:lvlJc w:val="left"/>
      <w:pPr>
        <w:tabs>
          <w:tab w:val="num" w:pos="510"/>
        </w:tabs>
        <w:ind w:left="567" w:hanging="283"/>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2EA0ADF"/>
    <w:multiLevelType w:val="singleLevel"/>
    <w:tmpl w:val="73D8B9BE"/>
    <w:lvl w:ilvl="0">
      <w:start w:val="4"/>
      <w:numFmt w:val="decimal"/>
      <w:lvlText w:val="%1."/>
      <w:legacy w:legacy="1" w:legacySpace="0" w:legacyIndent="250"/>
      <w:lvlJc w:val="left"/>
      <w:rPr>
        <w:rFonts w:ascii="Times New Roman" w:hAnsi="Times New Roman" w:cs="Times New Roman" w:hint="default"/>
      </w:rPr>
    </w:lvl>
  </w:abstractNum>
  <w:abstractNum w:abstractNumId="7" w15:restartNumberingAfterBreak="0">
    <w:nsid w:val="496622F1"/>
    <w:multiLevelType w:val="hybridMultilevel"/>
    <w:tmpl w:val="D0028DDA"/>
    <w:lvl w:ilvl="0" w:tplc="FF0AC42C">
      <w:start w:val="1"/>
      <w:numFmt w:val="decimal"/>
      <w:lvlText w:val="%1."/>
      <w:lvlJc w:val="left"/>
      <w:pPr>
        <w:tabs>
          <w:tab w:val="num" w:pos="510"/>
        </w:tabs>
        <w:ind w:left="567" w:hanging="283"/>
      </w:pPr>
      <w:rPr>
        <w:rFonts w:hint="default"/>
      </w:rPr>
    </w:lvl>
    <w:lvl w:ilvl="1" w:tplc="04190019" w:tentative="1">
      <w:start w:val="1"/>
      <w:numFmt w:val="lowerLetter"/>
      <w:lvlText w:val="%2."/>
      <w:lvlJc w:val="left"/>
      <w:pPr>
        <w:tabs>
          <w:tab w:val="num" w:pos="1810"/>
        </w:tabs>
        <w:ind w:left="1810" w:hanging="360"/>
      </w:pPr>
    </w:lvl>
    <w:lvl w:ilvl="2" w:tplc="0419001B" w:tentative="1">
      <w:start w:val="1"/>
      <w:numFmt w:val="lowerRoman"/>
      <w:lvlText w:val="%3."/>
      <w:lvlJc w:val="right"/>
      <w:pPr>
        <w:tabs>
          <w:tab w:val="num" w:pos="2530"/>
        </w:tabs>
        <w:ind w:left="2530" w:hanging="180"/>
      </w:pPr>
    </w:lvl>
    <w:lvl w:ilvl="3" w:tplc="0419000F" w:tentative="1">
      <w:start w:val="1"/>
      <w:numFmt w:val="decimal"/>
      <w:lvlText w:val="%4."/>
      <w:lvlJc w:val="left"/>
      <w:pPr>
        <w:tabs>
          <w:tab w:val="num" w:pos="3250"/>
        </w:tabs>
        <w:ind w:left="3250" w:hanging="360"/>
      </w:pPr>
    </w:lvl>
    <w:lvl w:ilvl="4" w:tplc="04190019" w:tentative="1">
      <w:start w:val="1"/>
      <w:numFmt w:val="lowerLetter"/>
      <w:lvlText w:val="%5."/>
      <w:lvlJc w:val="left"/>
      <w:pPr>
        <w:tabs>
          <w:tab w:val="num" w:pos="3970"/>
        </w:tabs>
        <w:ind w:left="3970" w:hanging="360"/>
      </w:pPr>
    </w:lvl>
    <w:lvl w:ilvl="5" w:tplc="0419001B" w:tentative="1">
      <w:start w:val="1"/>
      <w:numFmt w:val="lowerRoman"/>
      <w:lvlText w:val="%6."/>
      <w:lvlJc w:val="right"/>
      <w:pPr>
        <w:tabs>
          <w:tab w:val="num" w:pos="4690"/>
        </w:tabs>
        <w:ind w:left="4690" w:hanging="180"/>
      </w:pPr>
    </w:lvl>
    <w:lvl w:ilvl="6" w:tplc="0419000F" w:tentative="1">
      <w:start w:val="1"/>
      <w:numFmt w:val="decimal"/>
      <w:lvlText w:val="%7."/>
      <w:lvlJc w:val="left"/>
      <w:pPr>
        <w:tabs>
          <w:tab w:val="num" w:pos="5410"/>
        </w:tabs>
        <w:ind w:left="5410" w:hanging="360"/>
      </w:pPr>
    </w:lvl>
    <w:lvl w:ilvl="7" w:tplc="04190019" w:tentative="1">
      <w:start w:val="1"/>
      <w:numFmt w:val="lowerLetter"/>
      <w:lvlText w:val="%8."/>
      <w:lvlJc w:val="left"/>
      <w:pPr>
        <w:tabs>
          <w:tab w:val="num" w:pos="6130"/>
        </w:tabs>
        <w:ind w:left="6130" w:hanging="360"/>
      </w:pPr>
    </w:lvl>
    <w:lvl w:ilvl="8" w:tplc="0419001B" w:tentative="1">
      <w:start w:val="1"/>
      <w:numFmt w:val="lowerRoman"/>
      <w:lvlText w:val="%9."/>
      <w:lvlJc w:val="right"/>
      <w:pPr>
        <w:tabs>
          <w:tab w:val="num" w:pos="6850"/>
        </w:tabs>
        <w:ind w:left="6850" w:hanging="180"/>
      </w:pPr>
    </w:lvl>
  </w:abstractNum>
  <w:abstractNum w:abstractNumId="8" w15:restartNumberingAfterBreak="0">
    <w:nsid w:val="4DD77B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42370A7"/>
    <w:multiLevelType w:val="hybridMultilevel"/>
    <w:tmpl w:val="FDF8CE2C"/>
    <w:lvl w:ilvl="0" w:tplc="04190001">
      <w:start w:val="1"/>
      <w:numFmt w:val="bullet"/>
      <w:lvlText w:val=""/>
      <w:lvlJc w:val="left"/>
      <w:pPr>
        <w:tabs>
          <w:tab w:val="num" w:pos="570"/>
        </w:tabs>
        <w:ind w:left="570" w:hanging="360"/>
      </w:pPr>
      <w:rPr>
        <w:rFonts w:ascii="Symbol" w:hAnsi="Symbol"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10" w15:restartNumberingAfterBreak="0">
    <w:nsid w:val="707A4E37"/>
    <w:multiLevelType w:val="singleLevel"/>
    <w:tmpl w:val="B2002980"/>
    <w:lvl w:ilvl="0">
      <w:start w:val="2"/>
      <w:numFmt w:val="decimal"/>
      <w:lvlText w:val="%1"/>
      <w:legacy w:legacy="1" w:legacySpace="0" w:legacyIndent="183"/>
      <w:lvlJc w:val="left"/>
      <w:rPr>
        <w:rFonts w:ascii="Times New Roman" w:hAnsi="Times New Roman" w:cs="Times New Roman" w:hint="default"/>
      </w:rPr>
    </w:lvl>
  </w:abstractNum>
  <w:abstractNum w:abstractNumId="11" w15:restartNumberingAfterBreak="0">
    <w:nsid w:val="79D945DF"/>
    <w:multiLevelType w:val="multilevel"/>
    <w:tmpl w:val="8B5242CE"/>
    <w:lvl w:ilvl="0">
      <w:start w:val="1"/>
      <w:numFmt w:val="decimal"/>
      <w:lvlText w:val="%1."/>
      <w:lvlJc w:val="left"/>
      <w:pPr>
        <w:tabs>
          <w:tab w:val="num" w:pos="1720"/>
        </w:tabs>
        <w:ind w:left="1720" w:hanging="990"/>
      </w:pPr>
      <w:rPr>
        <w:rFonts w:hint="default"/>
      </w:rPr>
    </w:lvl>
    <w:lvl w:ilvl="1">
      <w:start w:val="1"/>
      <w:numFmt w:val="lowerLetter"/>
      <w:lvlText w:val="%2."/>
      <w:lvlJc w:val="left"/>
      <w:pPr>
        <w:tabs>
          <w:tab w:val="num" w:pos="1810"/>
        </w:tabs>
        <w:ind w:left="1810" w:hanging="360"/>
      </w:pPr>
    </w:lvl>
    <w:lvl w:ilvl="2">
      <w:start w:val="1"/>
      <w:numFmt w:val="lowerRoman"/>
      <w:lvlText w:val="%3."/>
      <w:lvlJc w:val="right"/>
      <w:pPr>
        <w:tabs>
          <w:tab w:val="num" w:pos="2530"/>
        </w:tabs>
        <w:ind w:left="2530" w:hanging="180"/>
      </w:pPr>
    </w:lvl>
    <w:lvl w:ilvl="3">
      <w:start w:val="1"/>
      <w:numFmt w:val="decimal"/>
      <w:lvlText w:val="%4."/>
      <w:lvlJc w:val="left"/>
      <w:pPr>
        <w:tabs>
          <w:tab w:val="num" w:pos="3250"/>
        </w:tabs>
        <w:ind w:left="3250" w:hanging="360"/>
      </w:pPr>
    </w:lvl>
    <w:lvl w:ilvl="4">
      <w:start w:val="1"/>
      <w:numFmt w:val="lowerLetter"/>
      <w:lvlText w:val="%5."/>
      <w:lvlJc w:val="left"/>
      <w:pPr>
        <w:tabs>
          <w:tab w:val="num" w:pos="3970"/>
        </w:tabs>
        <w:ind w:left="3970" w:hanging="360"/>
      </w:pPr>
    </w:lvl>
    <w:lvl w:ilvl="5">
      <w:start w:val="1"/>
      <w:numFmt w:val="lowerRoman"/>
      <w:lvlText w:val="%6."/>
      <w:lvlJc w:val="right"/>
      <w:pPr>
        <w:tabs>
          <w:tab w:val="num" w:pos="4690"/>
        </w:tabs>
        <w:ind w:left="4690" w:hanging="180"/>
      </w:pPr>
    </w:lvl>
    <w:lvl w:ilvl="6">
      <w:start w:val="1"/>
      <w:numFmt w:val="decimal"/>
      <w:lvlText w:val="%7."/>
      <w:lvlJc w:val="left"/>
      <w:pPr>
        <w:tabs>
          <w:tab w:val="num" w:pos="5410"/>
        </w:tabs>
        <w:ind w:left="5410" w:hanging="360"/>
      </w:pPr>
    </w:lvl>
    <w:lvl w:ilvl="7">
      <w:start w:val="1"/>
      <w:numFmt w:val="lowerLetter"/>
      <w:lvlText w:val="%8."/>
      <w:lvlJc w:val="left"/>
      <w:pPr>
        <w:tabs>
          <w:tab w:val="num" w:pos="6130"/>
        </w:tabs>
        <w:ind w:left="6130" w:hanging="360"/>
      </w:pPr>
    </w:lvl>
    <w:lvl w:ilvl="8">
      <w:start w:val="1"/>
      <w:numFmt w:val="lowerRoman"/>
      <w:lvlText w:val="%9."/>
      <w:lvlJc w:val="right"/>
      <w:pPr>
        <w:tabs>
          <w:tab w:val="num" w:pos="6850"/>
        </w:tabs>
        <w:ind w:left="6850" w:hanging="180"/>
      </w:pPr>
    </w:lvl>
  </w:abstractNum>
  <w:abstractNum w:abstractNumId="12" w15:restartNumberingAfterBreak="0">
    <w:nsid w:val="7B13589F"/>
    <w:multiLevelType w:val="hybridMultilevel"/>
    <w:tmpl w:val="4DD0A9A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CD309B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6"/>
  </w:num>
  <w:num w:numId="3">
    <w:abstractNumId w:val="3"/>
  </w:num>
  <w:num w:numId="4">
    <w:abstractNumId w:val="3"/>
    <w:lvlOverride w:ilvl="0">
      <w:lvl w:ilvl="0">
        <w:start w:val="10"/>
        <w:numFmt w:val="decimal"/>
        <w:lvlText w:val="%1."/>
        <w:legacy w:legacy="1" w:legacySpace="0" w:legacyIndent="340"/>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6">
    <w:abstractNumId w:val="8"/>
  </w:num>
  <w:num w:numId="7">
    <w:abstractNumId w:val="13"/>
  </w:num>
  <w:num w:numId="8">
    <w:abstractNumId w:val="3"/>
    <w:lvlOverride w:ilvl="0">
      <w:lvl w:ilvl="0">
        <w:start w:val="1"/>
        <w:numFmt w:val="decimal"/>
        <w:lvlText w:val="%1."/>
        <w:lvlJc w:val="left"/>
        <w:pPr>
          <w:tabs>
            <w:tab w:val="num" w:pos="510"/>
          </w:tabs>
          <w:ind w:left="567" w:hanging="283"/>
        </w:pPr>
        <w:rPr>
          <w:rFonts w:hint="default"/>
        </w:rPr>
      </w:lvl>
    </w:lvlOverride>
  </w:num>
  <w:num w:numId="9">
    <w:abstractNumId w:val="11"/>
  </w:num>
  <w:num w:numId="10">
    <w:abstractNumId w:val="4"/>
  </w:num>
  <w:num w:numId="11">
    <w:abstractNumId w:val="1"/>
  </w:num>
  <w:num w:numId="12">
    <w:abstractNumId w:val="7"/>
  </w:num>
  <w:num w:numId="13">
    <w:abstractNumId w:val="5"/>
  </w:num>
  <w:num w:numId="14">
    <w:abstractNumId w:val="12"/>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D68"/>
    <w:rsid w:val="00010F82"/>
    <w:rsid w:val="000730FF"/>
    <w:rsid w:val="00180726"/>
    <w:rsid w:val="00183E08"/>
    <w:rsid w:val="001E36FE"/>
    <w:rsid w:val="00252268"/>
    <w:rsid w:val="002A06F1"/>
    <w:rsid w:val="0030657B"/>
    <w:rsid w:val="00315B4F"/>
    <w:rsid w:val="0033030D"/>
    <w:rsid w:val="00367D68"/>
    <w:rsid w:val="003859A7"/>
    <w:rsid w:val="003A322B"/>
    <w:rsid w:val="003E38D1"/>
    <w:rsid w:val="0048705A"/>
    <w:rsid w:val="0054102D"/>
    <w:rsid w:val="005A4687"/>
    <w:rsid w:val="005F47F0"/>
    <w:rsid w:val="00646DE9"/>
    <w:rsid w:val="006C70A3"/>
    <w:rsid w:val="006D3A86"/>
    <w:rsid w:val="007314DB"/>
    <w:rsid w:val="0073766B"/>
    <w:rsid w:val="007419AA"/>
    <w:rsid w:val="00775A67"/>
    <w:rsid w:val="007A243A"/>
    <w:rsid w:val="007D674C"/>
    <w:rsid w:val="00851455"/>
    <w:rsid w:val="0087662C"/>
    <w:rsid w:val="008D5F46"/>
    <w:rsid w:val="009212C9"/>
    <w:rsid w:val="00967381"/>
    <w:rsid w:val="009836E1"/>
    <w:rsid w:val="00987EA4"/>
    <w:rsid w:val="00A07879"/>
    <w:rsid w:val="00A76AE4"/>
    <w:rsid w:val="00AC601D"/>
    <w:rsid w:val="00AF39B5"/>
    <w:rsid w:val="00B812FA"/>
    <w:rsid w:val="00BF3FAB"/>
    <w:rsid w:val="00C12E55"/>
    <w:rsid w:val="00C669EB"/>
    <w:rsid w:val="00C953D0"/>
    <w:rsid w:val="00CB537F"/>
    <w:rsid w:val="00D11FB6"/>
    <w:rsid w:val="00D44753"/>
    <w:rsid w:val="00D6445A"/>
    <w:rsid w:val="00D84628"/>
    <w:rsid w:val="00DA62C1"/>
    <w:rsid w:val="00DB6EF8"/>
    <w:rsid w:val="00DE09D5"/>
    <w:rsid w:val="00E52F3B"/>
    <w:rsid w:val="00ED2103"/>
    <w:rsid w:val="00EE3A2F"/>
    <w:rsid w:val="00F9146D"/>
    <w:rsid w:val="00FC7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7D68"/>
    <w:rPr>
      <w:sz w:val="24"/>
      <w:szCs w:val="24"/>
      <w:lang w:val="en-US" w:eastAsia="en-US"/>
    </w:rPr>
  </w:style>
  <w:style w:type="paragraph" w:styleId="1">
    <w:name w:val="heading 1"/>
    <w:basedOn w:val="a"/>
    <w:next w:val="a"/>
    <w:qFormat/>
    <w:rsid w:val="006D3A86"/>
    <w:pPr>
      <w:keepNext/>
      <w:outlineLvl w:val="0"/>
    </w:pPr>
    <w:rPr>
      <w:rFonts w:ascii="Comic Sans MS" w:hAnsi="Comic Sans MS"/>
      <w:b/>
      <w:bCs/>
      <w:color w:val="008080"/>
      <w:u w:val="single"/>
    </w:rPr>
  </w:style>
  <w:style w:type="paragraph" w:styleId="2">
    <w:name w:val="heading 2"/>
    <w:basedOn w:val="a"/>
    <w:next w:val="a"/>
    <w:qFormat/>
    <w:rsid w:val="006D3A86"/>
    <w:pPr>
      <w:keepNext/>
      <w:outlineLvl w:val="1"/>
    </w:pPr>
    <w:rPr>
      <w:rFonts w:ascii="Comic Sans MS" w:hAnsi="Comic Sans MS"/>
      <w:b/>
      <w:bCs/>
      <w:color w:val="008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67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367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20">
    <w:name w:val="Body Text Indent 2"/>
    <w:basedOn w:val="a"/>
    <w:rsid w:val="006D3A86"/>
    <w:pPr>
      <w:spacing w:after="120" w:line="480" w:lineRule="auto"/>
      <w:ind w:left="283"/>
    </w:pPr>
    <w:rPr>
      <w:rFonts w:ascii="Comic Sans MS" w:hAnsi="Comic Sans MS"/>
      <w:b/>
      <w:bCs/>
      <w:color w:val="008080"/>
    </w:rPr>
  </w:style>
  <w:style w:type="paragraph" w:styleId="a4">
    <w:name w:val="Body Text"/>
    <w:basedOn w:val="a"/>
    <w:rsid w:val="006D3A86"/>
    <w:pPr>
      <w:spacing w:after="120"/>
    </w:pPr>
  </w:style>
  <w:style w:type="paragraph" w:styleId="a5">
    <w:name w:val="header"/>
    <w:basedOn w:val="a"/>
    <w:rsid w:val="006D3A86"/>
    <w:pPr>
      <w:tabs>
        <w:tab w:val="center" w:pos="4320"/>
        <w:tab w:val="right" w:pos="8640"/>
      </w:tabs>
    </w:pPr>
    <w:rPr>
      <w:rFonts w:ascii="Comic Sans MS" w:hAnsi="Comic Sans MS"/>
      <w:b/>
      <w:bCs/>
      <w:color w:val="008080"/>
    </w:rPr>
  </w:style>
  <w:style w:type="character" w:customStyle="1" w:styleId="apple-style-span">
    <w:name w:val="apple-style-span"/>
    <w:rsid w:val="0030657B"/>
    <w:rPr>
      <w:rFonts w:cs="Times New Roman"/>
    </w:rPr>
  </w:style>
  <w:style w:type="character" w:customStyle="1" w:styleId="apple-converted-space">
    <w:name w:val="apple-converted-space"/>
    <w:rsid w:val="0030657B"/>
    <w:rPr>
      <w:rFonts w:cs="Times New Roman"/>
    </w:rPr>
  </w:style>
  <w:style w:type="paragraph" w:styleId="a6">
    <w:name w:val="Balloon Text"/>
    <w:basedOn w:val="a"/>
    <w:link w:val="a7"/>
    <w:rsid w:val="00775A67"/>
    <w:rPr>
      <w:rFonts w:ascii="Segoe UI" w:hAnsi="Segoe UI" w:cs="Segoe UI"/>
      <w:sz w:val="18"/>
      <w:szCs w:val="18"/>
    </w:rPr>
  </w:style>
  <w:style w:type="character" w:customStyle="1" w:styleId="a7">
    <w:name w:val="Текст выноски Знак"/>
    <w:basedOn w:val="a0"/>
    <w:link w:val="a6"/>
    <w:rsid w:val="00775A67"/>
    <w:rPr>
      <w:rFonts w:ascii="Segoe UI" w:hAnsi="Segoe UI" w:cs="Segoe UI"/>
      <w:sz w:val="18"/>
      <w:szCs w:val="18"/>
      <w:lang w:val="en-US" w:eastAsia="en-US"/>
    </w:rPr>
  </w:style>
  <w:style w:type="character" w:styleId="a8">
    <w:name w:val="Hyperlink"/>
    <w:basedOn w:val="a0"/>
    <w:rsid w:val="002A06F1"/>
    <w:rPr>
      <w:color w:val="0563C1" w:themeColor="hyperlink"/>
      <w:u w:val="single"/>
    </w:rPr>
  </w:style>
  <w:style w:type="paragraph" w:styleId="a9">
    <w:name w:val="List Paragraph"/>
    <w:basedOn w:val="a"/>
    <w:uiPriority w:val="34"/>
    <w:qFormat/>
    <w:rsid w:val="00010F82"/>
    <w:pPr>
      <w:ind w:left="720"/>
      <w:contextualSpacing/>
    </w:pPr>
  </w:style>
  <w:style w:type="paragraph" w:styleId="aa">
    <w:name w:val="footer"/>
    <w:basedOn w:val="a"/>
    <w:link w:val="ab"/>
    <w:rsid w:val="006C70A3"/>
    <w:pPr>
      <w:tabs>
        <w:tab w:val="center" w:pos="4677"/>
        <w:tab w:val="right" w:pos="9355"/>
      </w:tabs>
    </w:pPr>
  </w:style>
  <w:style w:type="character" w:customStyle="1" w:styleId="ab">
    <w:name w:val="Нижний колонтитул Знак"/>
    <w:basedOn w:val="a0"/>
    <w:link w:val="aa"/>
    <w:rsid w:val="006C70A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bahaiarc.org/100-bibliography-b/1142-lsas_electio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1719</Words>
  <Characters>9802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Качества должностных лиц</dc:title>
  <dc:subject/>
  <dc:creator/>
  <cp:keywords/>
  <dc:description/>
  <cp:lastModifiedBy/>
  <cp:revision>1</cp:revision>
  <dcterms:created xsi:type="dcterms:W3CDTF">2018-05-25T12:49:00Z</dcterms:created>
  <dcterms:modified xsi:type="dcterms:W3CDTF">2018-05-25T12:49:00Z</dcterms:modified>
</cp:coreProperties>
</file>