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D6" w:rsidRPr="00287CD6" w:rsidRDefault="00287CD6" w:rsidP="00B21E8F">
      <w:pPr>
        <w:spacing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Всемирный Дом Справедливости</w:t>
      </w:r>
    </w:p>
    <w:p w:rsidR="00287CD6" w:rsidRDefault="00287CD6" w:rsidP="00B21E8F">
      <w:pPr>
        <w:spacing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Отдел секретариата</w:t>
      </w:r>
    </w:p>
    <w:p w:rsidR="00026AEA" w:rsidRDefault="00026AEA" w:rsidP="00B21E8F">
      <w:pPr>
        <w:spacing w:line="276" w:lineRule="auto"/>
        <w:ind w:firstLine="567"/>
        <w:jc w:val="both"/>
        <w:rPr>
          <w:sz w:val="24"/>
        </w:rPr>
      </w:pPr>
    </w:p>
    <w:p w:rsidR="00287CD6" w:rsidRDefault="00287CD6" w:rsidP="00B21E8F">
      <w:pPr>
        <w:spacing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11 октября 1978</w:t>
      </w:r>
      <w:r w:rsidR="006A488A">
        <w:rPr>
          <w:sz w:val="24"/>
        </w:rPr>
        <w:t xml:space="preserve"> г.</w:t>
      </w:r>
    </w:p>
    <w:p w:rsidR="00026AEA" w:rsidRPr="00287CD6" w:rsidRDefault="00026AEA" w:rsidP="00B21E8F">
      <w:pPr>
        <w:spacing w:line="276" w:lineRule="auto"/>
        <w:ind w:firstLine="567"/>
        <w:jc w:val="both"/>
        <w:rPr>
          <w:sz w:val="24"/>
        </w:rPr>
      </w:pPr>
    </w:p>
    <w:p w:rsidR="00287CD6" w:rsidRPr="00287CD6" w:rsidRDefault="00287CD6" w:rsidP="00B21E8F">
      <w:pPr>
        <w:spacing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[Одному верующему]</w:t>
      </w: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Дорогой друг!</w:t>
      </w:r>
    </w:p>
    <w:p w:rsidR="00287CD6" w:rsidRPr="00287CD6" w:rsidRDefault="00287CD6" w:rsidP="00B21E8F">
      <w:pPr>
        <w:spacing w:line="276" w:lineRule="auto"/>
        <w:ind w:firstLine="567"/>
        <w:jc w:val="both"/>
        <w:rPr>
          <w:sz w:val="24"/>
        </w:rPr>
      </w:pP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Всемирный Дом Справедливости получил Ваше письмо от 5 сентября 1978 года с трогательной просьбой о руководстве, и поручил передать Вам следующий совет.</w:t>
      </w: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 xml:space="preserve">Каждый человек уникален, и у каждого свой собственный путь, по которому он следует на протяжении своей жизни. Избрав Веру </w:t>
      </w:r>
      <w:proofErr w:type="spellStart"/>
      <w:r w:rsidRPr="00287CD6">
        <w:rPr>
          <w:sz w:val="24"/>
        </w:rPr>
        <w:t>Бахаи</w:t>
      </w:r>
      <w:proofErr w:type="spellEnd"/>
      <w:r w:rsidRPr="00287CD6">
        <w:rPr>
          <w:sz w:val="24"/>
        </w:rPr>
        <w:t>, Вы определили направление этого пути, ибо признание Вами Богоявления и преданность Его Посланию закладывают духовный и этический фундамент всех аспектов Вашей жизни в служении человечеству, тогда как постоянное руководство, которым Он обеспечил общину Своих последователей, позволяет Вам узнать, куда в данный момент должны быть направлены основные усилия.</w:t>
      </w: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 xml:space="preserve">Несмотря на то, что на раннем этапе развития Веры Бахаулла, Абдул-Баха и </w:t>
      </w:r>
      <w:proofErr w:type="spellStart"/>
      <w:r w:rsidRPr="00287CD6">
        <w:rPr>
          <w:sz w:val="24"/>
        </w:rPr>
        <w:t>Шоги</w:t>
      </w:r>
      <w:proofErr w:type="spellEnd"/>
      <w:r w:rsidRPr="00287CD6">
        <w:rPr>
          <w:sz w:val="24"/>
        </w:rPr>
        <w:t xml:space="preserve"> </w:t>
      </w:r>
      <w:proofErr w:type="spellStart"/>
      <w:r w:rsidRPr="00287CD6">
        <w:rPr>
          <w:sz w:val="24"/>
        </w:rPr>
        <w:t>Эффенди</w:t>
      </w:r>
      <w:proofErr w:type="spellEnd"/>
      <w:r w:rsidRPr="00287CD6">
        <w:rPr>
          <w:sz w:val="24"/>
        </w:rPr>
        <w:t xml:space="preserve"> иногда давали рекомендации отдельным верующим по поводу того, как они должны служить Делу, Всемирный Дом Справедливости редко практикует подобное. В действительности, самому управлять своей жизнью — это драгоценная привилегия человека. Пользуясь этой привилегией, постоянно стремясь соответствовать Божественному Учению и используя свои таланты наилучшим образом ради служения Делу и человечеству, душа глубже постигает Бога и Его волю.</w:t>
      </w: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Это не означает, что Вы лишены руководства при принятии решений. Его Вы найдете в нескольких источниках. Прежде всего, общее руководство содержится в Писаниях. Во-вторых, более конкретные указания содержатся в планах по обучению, составляемых Всемирным Домом Справедливости. Третий источник — планы и проекты Вашего Национального Духовного Собрания. Судя по Вашему письму, Вы уже стараетесь следовать всему этому. В-четвертых, в том, что касается Ваших личных целей и действий, Вы можете получить руководство с помощью совещания — с Вашей женой, с друзьями, чье мнение Вы цените, с Вашим Местным Духовным Собранием и с комитетами Национального Собрания, занимающимися теми областями деятельности, которые соответствуют Вашим наклонностям. И, в-пятых, существуют молитва и медитация.</w:t>
      </w: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 xml:space="preserve">Вы упомянули, что ответы на Ваши молитвы никогда не кажутся четкими. Госпожа Рус </w:t>
      </w:r>
      <w:proofErr w:type="spellStart"/>
      <w:r w:rsidRPr="00287CD6">
        <w:rPr>
          <w:sz w:val="24"/>
        </w:rPr>
        <w:t>Моффетт</w:t>
      </w:r>
      <w:proofErr w:type="spellEnd"/>
      <w:r w:rsidRPr="00287CD6">
        <w:rPr>
          <w:sz w:val="24"/>
        </w:rPr>
        <w:t xml:space="preserve"> опубликовала свои воспоминания о пяти шагах молитвы о руководстве, о которых ей рассказал возлюбленный Хранитель. Когда </w:t>
      </w:r>
      <w:proofErr w:type="spellStart"/>
      <w:r w:rsidRPr="00287CD6">
        <w:rPr>
          <w:sz w:val="24"/>
        </w:rPr>
        <w:t>Шоги</w:t>
      </w:r>
      <w:proofErr w:type="spellEnd"/>
      <w:r w:rsidRPr="00287CD6">
        <w:rPr>
          <w:sz w:val="24"/>
        </w:rPr>
        <w:t xml:space="preserve"> </w:t>
      </w:r>
      <w:proofErr w:type="spellStart"/>
      <w:r w:rsidRPr="00287CD6">
        <w:rPr>
          <w:sz w:val="24"/>
        </w:rPr>
        <w:t>Эффенди</w:t>
      </w:r>
      <w:proofErr w:type="spellEnd"/>
      <w:r w:rsidRPr="00287CD6">
        <w:rPr>
          <w:sz w:val="24"/>
        </w:rPr>
        <w:t xml:space="preserve"> спрашивали об этих заметках, он отвечал в письмах, написанном секретарем от его имени, что эти заметки должны рассматриваться как «частные предложения», что он находит их «вполне здравыми», но друзьям не нужно внедрять их «жёстко и повсеместно». Дом </w:t>
      </w:r>
      <w:r w:rsidRPr="00287CD6">
        <w:rPr>
          <w:sz w:val="24"/>
        </w:rPr>
        <w:lastRenderedPageBreak/>
        <w:t>Справедливости полагает, что они могут оказаться полезны для вас, и вы наверняка уже знакомы с ними:</w:t>
      </w:r>
    </w:p>
    <w:p w:rsidR="00287CD6" w:rsidRPr="00287CD6" w:rsidRDefault="00287CD6" w:rsidP="00026AEA">
      <w:pPr>
        <w:spacing w:after="240" w:line="276" w:lineRule="auto"/>
        <w:ind w:left="567" w:firstLine="567"/>
        <w:jc w:val="both"/>
        <w:rPr>
          <w:sz w:val="24"/>
        </w:rPr>
      </w:pPr>
      <w:r w:rsidRPr="00287CD6">
        <w:rPr>
          <w:sz w:val="24"/>
        </w:rPr>
        <w:t xml:space="preserve">… </w:t>
      </w:r>
      <w:r w:rsidR="009A0872" w:rsidRPr="009A0872">
        <w:rPr>
          <w:sz w:val="24"/>
        </w:rPr>
        <w:t>[</w:t>
      </w:r>
      <w:r w:rsidR="009A0872">
        <w:rPr>
          <w:sz w:val="24"/>
        </w:rPr>
        <w:t>можно</w:t>
      </w:r>
      <w:r w:rsidR="009A0872" w:rsidRPr="009A0872">
        <w:rPr>
          <w:sz w:val="24"/>
        </w:rPr>
        <w:t>]</w:t>
      </w:r>
      <w:r w:rsidR="009A0872">
        <w:rPr>
          <w:sz w:val="24"/>
        </w:rPr>
        <w:t xml:space="preserve"> </w:t>
      </w:r>
      <w:r w:rsidRPr="00287CD6">
        <w:rPr>
          <w:sz w:val="24"/>
        </w:rPr>
        <w:t>использ</w:t>
      </w:r>
      <w:r w:rsidR="009A0872">
        <w:rPr>
          <w:sz w:val="24"/>
        </w:rPr>
        <w:t>овать</w:t>
      </w:r>
      <w:r w:rsidRPr="00287CD6">
        <w:rPr>
          <w:sz w:val="24"/>
        </w:rPr>
        <w:t xml:space="preserve"> эти пять шагов, если у нас возникает проблема любого рода, которую мы хотели бы решить, или если нам нужна помощь.</w:t>
      </w:r>
    </w:p>
    <w:p w:rsidR="00287CD6" w:rsidRPr="00287CD6" w:rsidRDefault="00287CD6" w:rsidP="00026AEA">
      <w:pPr>
        <w:spacing w:after="240" w:line="276" w:lineRule="auto"/>
        <w:ind w:left="567" w:firstLine="567"/>
        <w:jc w:val="both"/>
        <w:rPr>
          <w:sz w:val="24"/>
        </w:rPr>
      </w:pPr>
      <w:r w:rsidRPr="00287CD6">
        <w:rPr>
          <w:sz w:val="24"/>
        </w:rPr>
        <w:t>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</w:r>
    </w:p>
    <w:p w:rsidR="00287CD6" w:rsidRPr="00287CD6" w:rsidRDefault="00287CD6" w:rsidP="00026AEA">
      <w:pPr>
        <w:spacing w:after="240" w:line="276" w:lineRule="auto"/>
        <w:ind w:left="567" w:firstLine="567"/>
        <w:jc w:val="both"/>
        <w:rPr>
          <w:sz w:val="24"/>
        </w:rPr>
      </w:pPr>
      <w:r w:rsidRPr="00287CD6">
        <w:rPr>
          <w:sz w:val="24"/>
        </w:rPr>
        <w:t>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</w:r>
    </w:p>
    <w:p w:rsidR="00287CD6" w:rsidRPr="00287CD6" w:rsidRDefault="00287CD6" w:rsidP="00026AEA">
      <w:pPr>
        <w:spacing w:after="240" w:line="276" w:lineRule="auto"/>
        <w:ind w:left="567" w:firstLine="567"/>
        <w:jc w:val="both"/>
        <w:rPr>
          <w:sz w:val="24"/>
        </w:rPr>
      </w:pPr>
      <w:r w:rsidRPr="00287CD6">
        <w:rPr>
          <w:sz w:val="24"/>
        </w:rPr>
        <w:t>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</w:r>
    </w:p>
    <w:p w:rsidR="00287CD6" w:rsidRPr="00287CD6" w:rsidRDefault="00287CD6" w:rsidP="00026AEA">
      <w:pPr>
        <w:spacing w:after="240" w:line="276" w:lineRule="auto"/>
        <w:ind w:left="567" w:firstLine="567"/>
        <w:jc w:val="both"/>
        <w:rPr>
          <w:sz w:val="24"/>
        </w:rPr>
      </w:pPr>
      <w:r w:rsidRPr="00287CD6">
        <w:rPr>
          <w:sz w:val="24"/>
        </w:rPr>
        <w:t>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</w:r>
    </w:p>
    <w:p w:rsidR="00287CD6" w:rsidRPr="00287CD6" w:rsidRDefault="00287CD6" w:rsidP="00026AEA">
      <w:pPr>
        <w:spacing w:after="240" w:line="276" w:lineRule="auto"/>
        <w:ind w:left="567" w:firstLine="567"/>
        <w:jc w:val="both"/>
        <w:rPr>
          <w:sz w:val="24"/>
        </w:rPr>
      </w:pPr>
      <w:r w:rsidRPr="00287CD6">
        <w:rPr>
          <w:sz w:val="24"/>
        </w:rPr>
        <w:t>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</w: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 xml:space="preserve">Также секретарь Хранителя написал одному верующему: «Учитель сказал, что руководство </w:t>
      </w:r>
      <w:r w:rsidR="004F40BD" w:rsidRPr="00287CD6">
        <w:rPr>
          <w:sz w:val="24"/>
        </w:rPr>
        <w:t>—</w:t>
      </w:r>
      <w:r w:rsidRPr="00287CD6">
        <w:rPr>
          <w:sz w:val="24"/>
        </w:rPr>
        <w:t xml:space="preserve"> это открытая нашими стараниями дверь. Мы можем молиться, просить о том, чтобы исполнять лишь Божье желание, усердствовать, </w:t>
      </w:r>
      <w:r w:rsidR="009A0872" w:rsidRPr="00287CD6">
        <w:rPr>
          <w:sz w:val="24"/>
        </w:rPr>
        <w:t>и,</w:t>
      </w:r>
      <w:r w:rsidRPr="00287CD6">
        <w:rPr>
          <w:sz w:val="24"/>
        </w:rPr>
        <w:t xml:space="preserve"> если мы затем поймем, что наш план не работает, тогда мы можем принять, что </w:t>
      </w:r>
      <w:bookmarkStart w:id="0" w:name="_GoBack"/>
      <w:bookmarkEnd w:id="0"/>
      <w:r w:rsidRPr="00287CD6">
        <w:rPr>
          <w:sz w:val="24"/>
        </w:rPr>
        <w:t>это был неверный план — по крайней мере, на данный момент».</w:t>
      </w:r>
    </w:p>
    <w:p w:rsidR="00287CD6" w:rsidRPr="00287CD6" w:rsidRDefault="00287CD6" w:rsidP="00B21E8F">
      <w:pPr>
        <w:spacing w:after="240"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Всемирный Дом Справедливости глубоко признателен Вам за Вашу прямоту и дух преданности, и заверяет Вас, что он будет молиться за Вас в Святых Усыпальницах.</w:t>
      </w:r>
    </w:p>
    <w:p w:rsidR="00287CD6" w:rsidRPr="00287CD6" w:rsidRDefault="00287CD6" w:rsidP="00026AEA">
      <w:pPr>
        <w:spacing w:line="276" w:lineRule="auto"/>
        <w:ind w:firstLine="567"/>
        <w:jc w:val="both"/>
        <w:rPr>
          <w:sz w:val="24"/>
        </w:rPr>
      </w:pPr>
    </w:p>
    <w:p w:rsidR="00287CD6" w:rsidRPr="00287CD6" w:rsidRDefault="00287CD6" w:rsidP="00026AEA">
      <w:pPr>
        <w:spacing w:line="276" w:lineRule="auto"/>
        <w:ind w:firstLine="567"/>
        <w:jc w:val="both"/>
        <w:rPr>
          <w:sz w:val="24"/>
        </w:rPr>
      </w:pPr>
    </w:p>
    <w:p w:rsidR="00287CD6" w:rsidRPr="00287CD6" w:rsidRDefault="00287CD6" w:rsidP="00026AEA">
      <w:pPr>
        <w:spacing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 xml:space="preserve">С теплыми приветствиями </w:t>
      </w:r>
      <w:proofErr w:type="spellStart"/>
      <w:r w:rsidRPr="00287CD6">
        <w:rPr>
          <w:sz w:val="24"/>
        </w:rPr>
        <w:t>бахаи</w:t>
      </w:r>
      <w:proofErr w:type="spellEnd"/>
      <w:r w:rsidRPr="00287CD6">
        <w:rPr>
          <w:sz w:val="24"/>
        </w:rPr>
        <w:t>,</w:t>
      </w:r>
    </w:p>
    <w:p w:rsidR="00287CD6" w:rsidRDefault="00287CD6" w:rsidP="00026AEA">
      <w:pPr>
        <w:spacing w:line="276" w:lineRule="auto"/>
        <w:ind w:firstLine="567"/>
        <w:jc w:val="both"/>
        <w:rPr>
          <w:sz w:val="24"/>
        </w:rPr>
      </w:pPr>
    </w:p>
    <w:p w:rsidR="00F1202A" w:rsidRPr="00287CD6" w:rsidRDefault="00287CD6" w:rsidP="00026AEA">
      <w:pPr>
        <w:spacing w:line="276" w:lineRule="auto"/>
        <w:ind w:firstLine="567"/>
        <w:jc w:val="both"/>
        <w:rPr>
          <w:sz w:val="24"/>
        </w:rPr>
      </w:pPr>
      <w:r w:rsidRPr="00287CD6">
        <w:rPr>
          <w:sz w:val="24"/>
        </w:rPr>
        <w:t>Отдел секретариата</w:t>
      </w:r>
    </w:p>
    <w:sectPr w:rsidR="00F1202A" w:rsidRPr="00287CD6" w:rsidSect="00B21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CD" w:rsidRDefault="000911CD">
      <w:r>
        <w:separator/>
      </w:r>
    </w:p>
  </w:endnote>
  <w:endnote w:type="continuationSeparator" w:id="0">
    <w:p w:rsidR="000911CD" w:rsidRDefault="0009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4F" w:rsidRDefault="00FD334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4F" w:rsidRDefault="00FD334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4F" w:rsidRDefault="00FD33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CD" w:rsidRDefault="000911CD">
      <w:r>
        <w:separator/>
      </w:r>
    </w:p>
  </w:footnote>
  <w:footnote w:type="continuationSeparator" w:id="0">
    <w:p w:rsidR="000911CD" w:rsidRDefault="0009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4F" w:rsidRDefault="00FD33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4F" w:rsidRDefault="00FD334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4F" w:rsidRDefault="00FD334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2A"/>
    <w:rsid w:val="00026AEA"/>
    <w:rsid w:val="000911CD"/>
    <w:rsid w:val="00287CD6"/>
    <w:rsid w:val="00430996"/>
    <w:rsid w:val="00441234"/>
    <w:rsid w:val="00444DEA"/>
    <w:rsid w:val="004D3FD8"/>
    <w:rsid w:val="004F40BD"/>
    <w:rsid w:val="006A488A"/>
    <w:rsid w:val="006B3DBD"/>
    <w:rsid w:val="00894E4A"/>
    <w:rsid w:val="008A06C0"/>
    <w:rsid w:val="009A0872"/>
    <w:rsid w:val="00A971AE"/>
    <w:rsid w:val="00B21E8F"/>
    <w:rsid w:val="00C26FEA"/>
    <w:rsid w:val="00D12BC1"/>
    <w:rsid w:val="00D74ED0"/>
    <w:rsid w:val="00DA3636"/>
    <w:rsid w:val="00DB528E"/>
    <w:rsid w:val="00DD5AE6"/>
    <w:rsid w:val="00E12A67"/>
    <w:rsid w:val="00F1202A"/>
    <w:rsid w:val="00F513E2"/>
    <w:rsid w:val="00F9669C"/>
    <w:rsid w:val="00FD334F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link w:val="50"/>
    <w:uiPriority w:val="9"/>
    <w:qFormat/>
    <w:rsid w:val="00F1202A"/>
    <w:pPr>
      <w:spacing w:before="240" w:after="60" w:line="276" w:lineRule="atLeast"/>
      <w:outlineLvl w:val="4"/>
    </w:pPr>
    <w:rPr>
      <w:rFonts w:eastAsia="Times New Roman"/>
      <w:color w:val="56565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rPr>
      <w:vertAlign w:val="superscript"/>
    </w:rPr>
  </w:style>
  <w:style w:type="paragraph" w:styleId="a6">
    <w:name w:val="Body Text"/>
    <w:basedOn w:val="a"/>
    <w:link w:val="a7"/>
    <w:uiPriority w:val="99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table" w:styleId="a8">
    <w:name w:val="Table Grid"/>
    <w:basedOn w:val="a1"/>
    <w:uiPriority w:val="39"/>
    <w:rsid w:val="00F1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1202A"/>
    <w:rPr>
      <w:rFonts w:ascii="Times New Roman" w:eastAsia="Times New Roman" w:hAnsi="Times New Roman" w:cs="Times New Roman"/>
      <w:color w:val="565656"/>
      <w:sz w:val="24"/>
      <w:szCs w:val="24"/>
    </w:rPr>
  </w:style>
  <w:style w:type="paragraph" w:customStyle="1" w:styleId="firstline-noindent">
    <w:name w:val="firstline-noindent"/>
    <w:basedOn w:val="a"/>
    <w:rsid w:val="00F1202A"/>
    <w:pPr>
      <w:spacing w:after="264"/>
    </w:pPr>
    <w:rPr>
      <w:rFonts w:eastAsia="Times New Roman"/>
      <w:sz w:val="24"/>
      <w:szCs w:val="24"/>
      <w:lang w:eastAsia="ru-RU"/>
    </w:rPr>
  </w:style>
  <w:style w:type="paragraph" w:customStyle="1" w:styleId="topmargin">
    <w:name w:val="topmargin"/>
    <w:basedOn w:val="a"/>
    <w:rsid w:val="00F1202A"/>
    <w:pPr>
      <w:spacing w:after="264"/>
    </w:pPr>
    <w:rPr>
      <w:rFonts w:eastAsia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F1202A"/>
    <w:pPr>
      <w:spacing w:after="264"/>
    </w:pPr>
    <w:rPr>
      <w:rFonts w:eastAsia="Times New Roman"/>
      <w:sz w:val="24"/>
      <w:szCs w:val="24"/>
      <w:lang w:eastAsia="ru-RU"/>
    </w:rPr>
  </w:style>
  <w:style w:type="paragraph" w:customStyle="1" w:styleId="margin-signature">
    <w:name w:val="margin-signature"/>
    <w:basedOn w:val="a"/>
    <w:rsid w:val="00F1202A"/>
    <w:pPr>
      <w:spacing w:after="264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D33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334F"/>
    <w:rPr>
      <w:rFonts w:ascii="Times New Roman" w:hAnsi="Times New Roman" w:cs="Times New Roman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FD33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334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7759">
                                      <w:blockQuote w:val="1"/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 своего жизненного пути</dc:title>
  <dc:subject/>
  <dc:creator/>
  <cp:keywords/>
  <dc:description/>
  <cp:lastModifiedBy/>
  <cp:revision>1</cp:revision>
  <dcterms:created xsi:type="dcterms:W3CDTF">2015-04-27T05:40:00Z</dcterms:created>
  <dcterms:modified xsi:type="dcterms:W3CDTF">2015-04-27T05:42:00Z</dcterms:modified>
  <cp:category/>
</cp:coreProperties>
</file>