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59" w:rsidRDefault="009C5B99" w:rsidP="0028248B">
      <w:pPr>
        <w:ind w:firstLine="540"/>
      </w:pPr>
      <w:r w:rsidRPr="00C93A59">
        <w:t xml:space="preserve">Всемирный Дом Справедливости </w:t>
      </w:r>
      <w:r w:rsidRPr="00C93A59">
        <w:br/>
      </w:r>
    </w:p>
    <w:p w:rsidR="00C93A59" w:rsidRDefault="00C93A59" w:rsidP="0028248B">
      <w:pPr>
        <w:ind w:firstLine="540"/>
      </w:pPr>
      <w:r>
        <w:t xml:space="preserve">21 марта 2009 года </w:t>
      </w:r>
      <w:r>
        <w:br/>
      </w:r>
    </w:p>
    <w:p w:rsidR="00C93A59" w:rsidRDefault="00C93A59" w:rsidP="0028248B">
      <w:pPr>
        <w:ind w:firstLine="540"/>
      </w:pPr>
    </w:p>
    <w:p w:rsidR="009C5B99" w:rsidRPr="00AB7A34" w:rsidRDefault="009C5B99" w:rsidP="0028248B">
      <w:pPr>
        <w:ind w:firstLine="540"/>
      </w:pPr>
      <w:r w:rsidRPr="00C93A59">
        <w:t xml:space="preserve">Всем бахаи </w:t>
      </w:r>
      <w:r w:rsidR="00AB7A34">
        <w:t>мира</w:t>
      </w:r>
    </w:p>
    <w:p w:rsidR="009C5B99" w:rsidRPr="00C93A59" w:rsidRDefault="009C5B99" w:rsidP="0028248B">
      <w:pPr>
        <w:ind w:firstLine="540"/>
        <w:jc w:val="both"/>
      </w:pPr>
    </w:p>
    <w:p w:rsidR="00C93A59" w:rsidRDefault="009C5B99" w:rsidP="0028248B">
      <w:pPr>
        <w:ind w:firstLine="540"/>
        <w:jc w:val="both"/>
      </w:pPr>
      <w:r w:rsidRPr="00C93A59">
        <w:t xml:space="preserve">Этот </w:t>
      </w:r>
      <w:proofErr w:type="spellStart"/>
      <w:r w:rsidRPr="00C93A59">
        <w:t>Навруз</w:t>
      </w:r>
      <w:proofErr w:type="spellEnd"/>
      <w:r w:rsidRPr="00C93A59">
        <w:t xml:space="preserve"> знаменует столетие со дня одного из выдающихся событий апостольского века </w:t>
      </w:r>
      <w:proofErr w:type="spellStart"/>
      <w:r w:rsidRPr="00C93A59">
        <w:t>Законоцарствия</w:t>
      </w:r>
      <w:proofErr w:type="spellEnd"/>
      <w:r w:rsidRPr="00C93A59">
        <w:t xml:space="preserve"> </w:t>
      </w:r>
      <w:proofErr w:type="spellStart"/>
      <w:r w:rsidRPr="00C93A59">
        <w:t>бахаи</w:t>
      </w:r>
      <w:proofErr w:type="spellEnd"/>
      <w:r w:rsidRPr="00C93A59">
        <w:t xml:space="preserve"> – собственноручное захоронение Абдул-Баха останков Баба в место их постоянного упокоения на Божьей святой горе. По словам </w:t>
      </w:r>
      <w:proofErr w:type="gramStart"/>
      <w:r w:rsidRPr="00C93A59">
        <w:t>Абдул-Баха</w:t>
      </w:r>
      <w:proofErr w:type="gramEnd"/>
      <w:r w:rsidRPr="00C93A59">
        <w:t xml:space="preserve">: "Самой радостной вестью является то, что священное, светозарное тело Баба... переносимое шестьдесят лет с места на место по воле врага и из-за страха </w:t>
      </w:r>
      <w:r w:rsidR="00AB7A34">
        <w:t>перед злоумышленниками</w:t>
      </w:r>
      <w:r w:rsidRPr="00C93A59">
        <w:t xml:space="preserve">, не ведая отдыха и покоя, наконец, по милости Красоты </w:t>
      </w:r>
      <w:proofErr w:type="spellStart"/>
      <w:r w:rsidRPr="00C93A59">
        <w:t>Абха</w:t>
      </w:r>
      <w:proofErr w:type="spellEnd"/>
      <w:r w:rsidRPr="00C93A59">
        <w:t xml:space="preserve"> в первый день </w:t>
      </w:r>
      <w:proofErr w:type="spellStart"/>
      <w:r w:rsidRPr="00C93A59">
        <w:t>Навруза</w:t>
      </w:r>
      <w:proofErr w:type="spellEnd"/>
      <w:r w:rsidRPr="00C93A59">
        <w:t xml:space="preserve"> с почестями было помещено в священном гробу в возвышен</w:t>
      </w:r>
      <w:r w:rsidR="00C93A59">
        <w:t>ном Святилище на горе Кармель".</w:t>
      </w:r>
    </w:p>
    <w:p w:rsidR="0028248B" w:rsidRDefault="009C5B99" w:rsidP="0028248B">
      <w:pPr>
        <w:ind w:firstLine="540"/>
        <w:jc w:val="both"/>
      </w:pPr>
      <w:r w:rsidRPr="00C93A59">
        <w:t xml:space="preserve">В честь этого триумфа Дела, члены Всемирного Дома Справедливости в сопровождении членов Международного Центра обучения сегодня от имени общины бахаи во всем мире вознесли молитвы благодарения в Святилище Баба, выражая благодарность за </w:t>
      </w:r>
      <w:proofErr w:type="gramStart"/>
      <w:r w:rsidRPr="00C93A59">
        <w:t>неизменную божественную защиту</w:t>
      </w:r>
      <w:proofErr w:type="gramEnd"/>
      <w:r w:rsidRPr="00C93A59">
        <w:t xml:space="preserve"> даруемую Делу Божиему. </w:t>
      </w:r>
      <w:r w:rsidRPr="00E644D4">
        <w:t>Во время этого благоговейного размышления, их сердца были взволнованы, когда они возвращались в мыслях к оставшемуся для потомков незабываемому образу Учителя, в этот день сто лет назад</w:t>
      </w:r>
      <w:r w:rsidR="00E644D4">
        <w:t>, С</w:t>
      </w:r>
      <w:r w:rsidRPr="00C93A59">
        <w:t xml:space="preserve">обственными руками </w:t>
      </w:r>
      <w:r w:rsidR="00C93A59">
        <w:t>заложившего</w:t>
      </w:r>
      <w:r w:rsidR="00E644D4">
        <w:t xml:space="preserve"> несравненную Д</w:t>
      </w:r>
      <w:r w:rsidRPr="00C93A59">
        <w:t>рагоценность в место ее окончательного упокоения</w:t>
      </w:r>
      <w:r w:rsidR="00E644D4">
        <w:t>.</w:t>
      </w:r>
      <w:r w:rsidR="0028248B">
        <w:t xml:space="preserve"> </w:t>
      </w:r>
      <w:r w:rsidRPr="00C93A59">
        <w:t xml:space="preserve">Он опустил голову на край благословенного гроба Баба и «громко зарыдал, и таковы были Его стенания, что все, кто находился там вместе с Ним, тоже зарыдали». </w:t>
      </w:r>
      <w:r w:rsidR="0028248B">
        <w:t>Т</w:t>
      </w:r>
      <w:r w:rsidR="0028248B" w:rsidRPr="00C93A59">
        <w:t xml:space="preserve">акже </w:t>
      </w:r>
      <w:r w:rsidR="0028248B">
        <w:t>о</w:t>
      </w:r>
      <w:r w:rsidRPr="00C93A59">
        <w:t xml:space="preserve">ни вспоминали многочисленные препятствия, </w:t>
      </w:r>
      <w:r w:rsidR="00ED2F1D">
        <w:t>с которыми Ему пришлось столкнуть</w:t>
      </w:r>
      <w:r w:rsidRPr="00C93A59">
        <w:t>ся при строительстве этого священного здания и Его безмерное облегчение в связи с выполнением одной из основных целей Его пастырства</w:t>
      </w:r>
      <w:r w:rsidR="0028248B">
        <w:t xml:space="preserve">. </w:t>
      </w:r>
    </w:p>
    <w:p w:rsidR="0028248B" w:rsidRDefault="00E644D4" w:rsidP="0028248B">
      <w:pPr>
        <w:ind w:firstLine="540"/>
        <w:jc w:val="both"/>
      </w:pPr>
      <w:r>
        <w:t>Столетие назад Вера оправлялась</w:t>
      </w:r>
      <w:r w:rsidR="009C5B99" w:rsidRPr="00C93A59">
        <w:t xml:space="preserve"> после периода глубокого кризиса, в ходе которого было возобновлено содержание Абдул-Баха под стражей Его заклятыми антагонистами в Османской империи, было предпринято тяжкое посягательство на единство Дела нарушителями Завета, и всплеск преследований героических персидских верующих привел к новой волне жертв. </w:t>
      </w:r>
      <w:r w:rsidR="009C5B99" w:rsidRPr="00C67380">
        <w:t xml:space="preserve">В ближайшем же будущем </w:t>
      </w:r>
      <w:r w:rsidR="0028248B" w:rsidRPr="00C67380">
        <w:t>ожидали</w:t>
      </w:r>
      <w:r w:rsidR="009C5B99" w:rsidRPr="00C67380">
        <w:t xml:space="preserve"> блистательные победы. Интенсивные и судьбоносны</w:t>
      </w:r>
      <w:r w:rsidR="009C5B99" w:rsidRPr="00C93A59">
        <w:t>е путешествия Абдул-Бах</w:t>
      </w:r>
      <w:r w:rsidR="00C67380">
        <w:t>а в западном</w:t>
      </w:r>
      <w:r w:rsidR="00C67380" w:rsidRPr="00C67380">
        <w:t xml:space="preserve"> </w:t>
      </w:r>
      <w:r w:rsidR="00C67380">
        <w:t>мире вы</w:t>
      </w:r>
      <w:r w:rsidR="009C5B99" w:rsidRPr="00C93A59">
        <w:t xml:space="preserve">свободили неисчислимые духовные силы, которым суждено было </w:t>
      </w:r>
      <w:r w:rsidR="00275B43">
        <w:t>дать начало</w:t>
      </w:r>
      <w:r w:rsidR="009C5B99" w:rsidRPr="00C93A59">
        <w:t xml:space="preserve"> беспрецедентному прогрессу Веры на </w:t>
      </w:r>
      <w:r w:rsidR="0028248B">
        <w:t>посещенных</w:t>
      </w:r>
      <w:r w:rsidR="0028248B" w:rsidRPr="00C93A59">
        <w:t xml:space="preserve"> Им </w:t>
      </w:r>
      <w:r w:rsidR="009C5B99" w:rsidRPr="00C93A59">
        <w:t xml:space="preserve">американском и европейском континентах. Скрижали Божественного Предначертания </w:t>
      </w:r>
      <w:r w:rsidR="009C5B99" w:rsidRPr="00275B43">
        <w:t xml:space="preserve">привели в движение процессы, предназначенные в установленном порядке </w:t>
      </w:r>
      <w:r w:rsidR="00275B43" w:rsidRPr="00275B43">
        <w:t>осуществить</w:t>
      </w:r>
      <w:r w:rsidR="009C5B99" w:rsidRPr="00275B43">
        <w:t xml:space="preserve"> </w:t>
      </w:r>
      <w:r w:rsidR="00275B43" w:rsidRPr="00275B43">
        <w:t>духовное преобразование</w:t>
      </w:r>
      <w:r w:rsidR="009C5B99" w:rsidRPr="00275B43">
        <w:t xml:space="preserve"> планеты. Воля и завещание Абдул-Баха заложило основу для будущего</w:t>
      </w:r>
      <w:r w:rsidR="009C5B99" w:rsidRPr="00C93A59">
        <w:t xml:space="preserve"> мирового порядка. </w:t>
      </w:r>
    </w:p>
    <w:p w:rsidR="0028248B" w:rsidRDefault="009C5B99" w:rsidP="0028248B">
      <w:pPr>
        <w:ind w:firstLine="540"/>
        <w:jc w:val="both"/>
      </w:pPr>
      <w:r w:rsidRPr="00C93A59">
        <w:t xml:space="preserve">Сегодня Дело Божие вновь </w:t>
      </w:r>
      <w:r w:rsidR="00C93A59" w:rsidRPr="00C93A59">
        <w:t>сталкивается</w:t>
      </w:r>
      <w:r w:rsidRPr="00C93A59">
        <w:t xml:space="preserve"> с жестокими и безжалостными противниками</w:t>
      </w:r>
      <w:r w:rsidR="00275B43">
        <w:t>,</w:t>
      </w:r>
      <w:r w:rsidRPr="00C93A59">
        <w:t xml:space="preserve"> тщетно пытающимися искоренить его в земле его зарождения. Однако</w:t>
      </w:r>
      <w:r w:rsidR="0028248B">
        <w:t xml:space="preserve"> это происходит в мире</w:t>
      </w:r>
      <w:r w:rsidR="00275B43">
        <w:t>,</w:t>
      </w:r>
      <w:r w:rsidRPr="00C93A59">
        <w:t xml:space="preserve"> </w:t>
      </w:r>
      <w:r w:rsidR="0028248B">
        <w:t>сильно</w:t>
      </w:r>
      <w:r w:rsidR="00275B43">
        <w:t xml:space="preserve"> отличающе</w:t>
      </w:r>
      <w:r w:rsidRPr="00C93A59">
        <w:t>мся от того</w:t>
      </w:r>
      <w:r w:rsidR="0028248B">
        <w:t>,</w:t>
      </w:r>
      <w:r w:rsidRPr="00C93A59">
        <w:t xml:space="preserve"> что было сто лет назад, когда Вера была в значительной степени неизвестна и ее </w:t>
      </w:r>
      <w:r w:rsidR="00E536C1">
        <w:t>защитники были немногочисленны</w:t>
      </w:r>
      <w:r w:rsidRPr="00C93A59">
        <w:t>. Со всех уголков планеты последователи Бахауллы призывают к справедливости, при этом на примере своих жизней представляя убедительное доказательство абсурдности обвинений, выдвинутых против их иран</w:t>
      </w:r>
      <w:r w:rsidR="00E536C1">
        <w:t>ских братьев. В этом призыве к ним присоедин</w:t>
      </w:r>
      <w:r w:rsidR="00ED2F1D">
        <w:t>яются непредвзято мыслящие люд</w:t>
      </w:r>
      <w:r w:rsidR="00E536C1">
        <w:t>и</w:t>
      </w:r>
      <w:r w:rsidRPr="00C93A59">
        <w:t xml:space="preserve"> всех слоев общества, включая тысячи иранцев, которые выражают обеспокоенность в связи с нарушением прав своих соотечественников бахаи.</w:t>
      </w:r>
      <w:r w:rsidR="0028248B">
        <w:t xml:space="preserve"> </w:t>
      </w:r>
    </w:p>
    <w:p w:rsidR="006A4FFA" w:rsidRDefault="009C5B99" w:rsidP="0028248B">
      <w:pPr>
        <w:ind w:firstLine="540"/>
        <w:jc w:val="both"/>
      </w:pPr>
      <w:r w:rsidRPr="00C93A59">
        <w:t xml:space="preserve">Жертвы Баба и вестников рассвета Дела приносят обильные плоды. Активно действующие и полные уверенности последователи Величайшего Имени по всему миру мобилизовали свои ресурсы для громадного и согласованного усилия – предложить исцеляющий бальзам Учения Бахауллы для множеств людских. Удивительный прогресс, достигнутый в течение последнего столетия, демонстрирует несокрушимую силу, которой наделено Дело. Это не </w:t>
      </w:r>
      <w:r w:rsidR="00384D9B">
        <w:t xml:space="preserve">что иное, как </w:t>
      </w:r>
      <w:r w:rsidRPr="00C93A59">
        <w:t xml:space="preserve">предзнаменование окончательного достижения единства человечества. </w:t>
      </w:r>
    </w:p>
    <w:p w:rsidR="000A06D4" w:rsidRDefault="000A06D4" w:rsidP="0028248B">
      <w:pPr>
        <w:ind w:firstLine="540"/>
        <w:jc w:val="both"/>
      </w:pPr>
      <w:bookmarkStart w:id="0" w:name="_GoBack"/>
      <w:bookmarkEnd w:id="0"/>
    </w:p>
    <w:p w:rsidR="00052844" w:rsidRPr="00C93A59" w:rsidRDefault="009C5B99" w:rsidP="0028248B">
      <w:pPr>
        <w:ind w:firstLine="540"/>
        <w:jc w:val="both"/>
      </w:pPr>
      <w:r w:rsidRPr="00C93A59">
        <w:br/>
        <w:t>[Подписано: Всемирный Дом Справедливости]</w:t>
      </w:r>
      <w:r w:rsidR="000A06D4">
        <w:t xml:space="preserve"> </w:t>
      </w:r>
    </w:p>
    <w:sectPr w:rsidR="00052844" w:rsidRPr="00C93A59" w:rsidSect="00384D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19" w:right="926" w:bottom="53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403" w:rsidRDefault="00671403" w:rsidP="00671403">
      <w:r>
        <w:separator/>
      </w:r>
    </w:p>
  </w:endnote>
  <w:endnote w:type="continuationSeparator" w:id="0">
    <w:p w:rsidR="00671403" w:rsidRDefault="00671403" w:rsidP="0067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403" w:rsidRDefault="006714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403" w:rsidRDefault="0067140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403" w:rsidRDefault="006714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403" w:rsidRDefault="00671403" w:rsidP="00671403">
      <w:r>
        <w:separator/>
      </w:r>
    </w:p>
  </w:footnote>
  <w:footnote w:type="continuationSeparator" w:id="0">
    <w:p w:rsidR="00671403" w:rsidRDefault="00671403" w:rsidP="00671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403" w:rsidRDefault="006714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403" w:rsidRDefault="0067140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403" w:rsidRDefault="006714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99"/>
    <w:rsid w:val="00052844"/>
    <w:rsid w:val="000A06D4"/>
    <w:rsid w:val="00275B43"/>
    <w:rsid w:val="0028248B"/>
    <w:rsid w:val="00305D13"/>
    <w:rsid w:val="00353E69"/>
    <w:rsid w:val="00384D9B"/>
    <w:rsid w:val="003F2D4F"/>
    <w:rsid w:val="003F2F7E"/>
    <w:rsid w:val="00671403"/>
    <w:rsid w:val="006A4FFA"/>
    <w:rsid w:val="00927227"/>
    <w:rsid w:val="009C5B99"/>
    <w:rsid w:val="00AB7A34"/>
    <w:rsid w:val="00C30DDF"/>
    <w:rsid w:val="00C67380"/>
    <w:rsid w:val="00C76158"/>
    <w:rsid w:val="00C93A59"/>
    <w:rsid w:val="00E536C1"/>
    <w:rsid w:val="00E644D4"/>
    <w:rsid w:val="00E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C5B99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6714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71403"/>
    <w:rPr>
      <w:sz w:val="24"/>
      <w:szCs w:val="24"/>
    </w:rPr>
  </w:style>
  <w:style w:type="paragraph" w:styleId="a6">
    <w:name w:val="footer"/>
    <w:basedOn w:val="a"/>
    <w:link w:val="a7"/>
    <w:rsid w:val="006714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714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2015-02-06T10:08:00Z</dcterms:created>
  <dcterms:modified xsi:type="dcterms:W3CDTF">2015-02-06T10:11:00Z</dcterms:modified>
</cp:coreProperties>
</file>