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00" w:rsidRDefault="00673B00" w:rsidP="00673B00">
      <w:pPr>
        <w:snapToGrid w:val="0"/>
      </w:pPr>
      <w:bookmarkStart w:id="0" w:name="_GoBack"/>
      <w:r>
        <w:t>[Авторизованный перевод с персидского]</w:t>
      </w:r>
    </w:p>
    <w:p w:rsidR="00F57E35" w:rsidRDefault="00F57E35" w:rsidP="00673B00">
      <w:pPr>
        <w:snapToGrid w:val="0"/>
        <w:rPr>
          <w:lang w:val="en-US"/>
        </w:rPr>
      </w:pPr>
    </w:p>
    <w:p w:rsidR="00673B00" w:rsidRDefault="00673B00" w:rsidP="00673B00">
      <w:pPr>
        <w:snapToGrid w:val="0"/>
      </w:pPr>
      <w:r>
        <w:t>26 марта 2009 года</w:t>
      </w:r>
    </w:p>
    <w:p w:rsidR="00F57E35" w:rsidRDefault="00F57E35" w:rsidP="00673B00">
      <w:pPr>
        <w:snapToGrid w:val="0"/>
        <w:rPr>
          <w:lang w:val="en-US"/>
        </w:rPr>
      </w:pPr>
    </w:p>
    <w:p w:rsidR="00673B00" w:rsidRDefault="00673B00" w:rsidP="00673B00">
      <w:pPr>
        <w:snapToGrid w:val="0"/>
      </w:pPr>
      <w:r>
        <w:t xml:space="preserve">Верующим в Колыбели Веры </w:t>
      </w:r>
    </w:p>
    <w:p w:rsidR="00F57E35" w:rsidRDefault="00F57E35" w:rsidP="00673B00">
      <w:pPr>
        <w:snapToGrid w:val="0"/>
        <w:rPr>
          <w:lang w:val="en-US"/>
        </w:rPr>
      </w:pPr>
    </w:p>
    <w:p w:rsidR="00F57E35" w:rsidRDefault="00F57E35" w:rsidP="00673B00">
      <w:pPr>
        <w:snapToGrid w:val="0"/>
        <w:rPr>
          <w:lang w:val="en-US"/>
        </w:rPr>
      </w:pPr>
    </w:p>
    <w:p w:rsidR="00673B00" w:rsidRDefault="00673B00" w:rsidP="00673B00">
      <w:pPr>
        <w:snapToGrid w:val="0"/>
      </w:pPr>
      <w:r>
        <w:t>Горячо возлюбленные друзья!</w:t>
      </w:r>
    </w:p>
    <w:p w:rsidR="00F57E35" w:rsidRDefault="00F57E35" w:rsidP="00673B00">
      <w:pPr>
        <w:snapToGrid w:val="0"/>
        <w:rPr>
          <w:lang w:val="en-US"/>
        </w:rPr>
      </w:pPr>
    </w:p>
    <w:p w:rsidR="00673B00" w:rsidRDefault="00673B00" w:rsidP="002022A7">
      <w:pPr>
        <w:snapToGrid w:val="0"/>
        <w:jc w:val="both"/>
      </w:pPr>
      <w:r>
        <w:t xml:space="preserve">До нас дошли известия о том, что представители властей, по-видимому, потребовали с некоторых членов общины бахаи подписать документ, в котором бы те обязывались не предпринимать никакой личной или коллективной деятельности бахаи, даже если их попросят об этом. Если эти известия подтвердятся, они будут свидетельствовать о намерении некоторых органов власти в связи с прекращением функционирования </w:t>
      </w:r>
      <w:proofErr w:type="spellStart"/>
      <w:r>
        <w:t>Ярана</w:t>
      </w:r>
      <w:proofErr w:type="spellEnd"/>
      <w:r>
        <w:t xml:space="preserve"> и </w:t>
      </w:r>
      <w:proofErr w:type="spellStart"/>
      <w:r>
        <w:t>Хадимина</w:t>
      </w:r>
      <w:proofErr w:type="spellEnd"/>
      <w:r w:rsidR="00970550">
        <w:rPr>
          <w:rStyle w:val="a4"/>
        </w:rPr>
        <w:footnoteReference w:id="1"/>
      </w:r>
      <w:r>
        <w:t xml:space="preserve"> оказывать давление на вас с целью не допустить вашей жизнедеятельности бахаи и исповедания вами своей веры. С полным пренебрежением к учениям всех религий и стандартам в области прав человека они стремятся таким образом лишить группу граждан своей страны свободы мысли и совести. </w:t>
      </w:r>
    </w:p>
    <w:p w:rsidR="00F57E35" w:rsidRDefault="00F57E35" w:rsidP="00673B00">
      <w:pPr>
        <w:snapToGrid w:val="0"/>
        <w:rPr>
          <w:lang w:val="en-US"/>
        </w:rPr>
      </w:pPr>
    </w:p>
    <w:p w:rsidR="00673B00" w:rsidRDefault="00673B00" w:rsidP="002022A7">
      <w:pPr>
        <w:snapToGrid w:val="0"/>
        <w:jc w:val="both"/>
      </w:pPr>
      <w:r>
        <w:t xml:space="preserve">Принятие учения Бахауллы подразумевает обязательство человека усердствовать в своем духовном развитии, принимать участие в строительстве </w:t>
      </w:r>
      <w:r w:rsidR="00970550" w:rsidRPr="00970550">
        <w:t>активной общины</w:t>
      </w:r>
      <w:r w:rsidRPr="00970550">
        <w:t xml:space="preserve"> и вносить свой вклад в общее благо. Коллективные мероприятия общины бахаи включают</w:t>
      </w:r>
      <w:r>
        <w:t xml:space="preserve"> в себя управление делами, связанны</w:t>
      </w:r>
      <w:r w:rsidR="00F57E35">
        <w:t>ми</w:t>
      </w:r>
      <w:r>
        <w:t xml:space="preserve"> с </w:t>
      </w:r>
      <w:r w:rsidRPr="00970550">
        <w:t>личным статусом, проведение</w:t>
      </w:r>
      <w:r>
        <w:t xml:space="preserve"> Праздников Девятнадцатого Дня и других встреч бахаи; образование детей, молодежи и взрослых в духовных и социальных вопросах, равно как и в науках и искусствах, а также создание такой общности его членов, которая бы побуждала к взаимной поддержке в осуществлении таких видов деятельности и служения обществу. Свобода приобретать знания в области гуманитарных и естественных наук и поступать согласно своим убеждениям, при этом проявляя законопослушание, мудрость и уважение к существующему общественному строю, является исключительным правом каждого человека. Любые действия, которые ограничивают эту свободу, являются преступлением не только по отношению к основным правам человека и всем международным конвенциям, которые определяют и защищают эти права, но и по отношению к нормам исламского правосудия. В свете этих принципов, требование подписать заявление о том, что человек будет воздерживаться </w:t>
      </w:r>
      <w:r w:rsidRPr="00ED202D">
        <w:t>от</w:t>
      </w:r>
      <w:r w:rsidR="00ED202D">
        <w:t xml:space="preserve"> неотъемлемой для его</w:t>
      </w:r>
      <w:r w:rsidR="00ED202D" w:rsidRPr="00ED202D">
        <w:t xml:space="preserve"> Веры деятельности</w:t>
      </w:r>
      <w:r>
        <w:t xml:space="preserve">, представляет собой грубое нарушение свободы совести. </w:t>
      </w:r>
    </w:p>
    <w:p w:rsidR="00F57E35" w:rsidRPr="00F57E35" w:rsidRDefault="00F57E35" w:rsidP="00673B00">
      <w:pPr>
        <w:snapToGrid w:val="0"/>
      </w:pPr>
    </w:p>
    <w:p w:rsidR="00673B00" w:rsidRDefault="00ED202D" w:rsidP="00673B00">
      <w:pPr>
        <w:snapToGrid w:val="0"/>
      </w:pPr>
      <w:r>
        <w:t>Ваша</w:t>
      </w:r>
      <w:r w:rsidR="00673B00">
        <w:t xml:space="preserve"> стойкость вызывает наше глубокое почтение, и наши молитвы в Святых Гробницах постоянно с вами. </w:t>
      </w:r>
    </w:p>
    <w:p w:rsidR="00F57E35" w:rsidRPr="00ED202D" w:rsidRDefault="00F57E35" w:rsidP="00673B00"/>
    <w:p w:rsidR="00D25E26" w:rsidRDefault="00673B00" w:rsidP="00673B00">
      <w:r>
        <w:t>[подпись: Всемирный Дом Справедливости]</w:t>
      </w:r>
      <w:bookmarkEnd w:id="0"/>
    </w:p>
    <w:sectPr w:rsidR="00D25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80" w:rsidRDefault="004C6E80">
      <w:r>
        <w:separator/>
      </w:r>
    </w:p>
  </w:endnote>
  <w:endnote w:type="continuationSeparator" w:id="0">
    <w:p w:rsidR="004C6E80" w:rsidRDefault="004C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78" w:rsidRDefault="00C043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78" w:rsidRDefault="00C043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78" w:rsidRDefault="00C04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80" w:rsidRDefault="004C6E80">
      <w:r>
        <w:separator/>
      </w:r>
    </w:p>
  </w:footnote>
  <w:footnote w:type="continuationSeparator" w:id="0">
    <w:p w:rsidR="004C6E80" w:rsidRDefault="004C6E80">
      <w:r>
        <w:continuationSeparator/>
      </w:r>
    </w:p>
  </w:footnote>
  <w:footnote w:id="1">
    <w:p w:rsidR="00970550" w:rsidRPr="00A42A6A" w:rsidRDefault="00970550">
      <w:pPr>
        <w:pStyle w:val="a3"/>
      </w:pPr>
      <w:r>
        <w:rPr>
          <w:rStyle w:val="a4"/>
        </w:rPr>
        <w:footnoteRef/>
      </w:r>
      <w:r w:rsidR="00A42A6A">
        <w:t xml:space="preserve"> Две небольшие группы верующих, призванных оказывать поддержку и воодушевлять бахаи по всему Ирану. </w:t>
      </w:r>
      <w:proofErr w:type="spellStart"/>
      <w:r w:rsidR="00A42A6A">
        <w:t>Яран</w:t>
      </w:r>
      <w:proofErr w:type="spellEnd"/>
      <w:r w:rsidR="00A42A6A">
        <w:t xml:space="preserve"> ("друзья Ирана") действовал на национальном уровне, </w:t>
      </w:r>
      <w:proofErr w:type="spellStart"/>
      <w:r w:rsidR="00A42A6A">
        <w:t>Хадимин</w:t>
      </w:r>
      <w:proofErr w:type="spellEnd"/>
      <w:r w:rsidR="00A42A6A">
        <w:t xml:space="preserve"> ("попечители") действовали на местном уровне.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78" w:rsidRDefault="00C043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78" w:rsidRDefault="00C043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78" w:rsidRDefault="00C04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0"/>
    <w:rsid w:val="002022A7"/>
    <w:rsid w:val="0029647E"/>
    <w:rsid w:val="00464CE8"/>
    <w:rsid w:val="004C6E80"/>
    <w:rsid w:val="00516222"/>
    <w:rsid w:val="00673B00"/>
    <w:rsid w:val="00940F36"/>
    <w:rsid w:val="00970550"/>
    <w:rsid w:val="00A42A6A"/>
    <w:rsid w:val="00A52831"/>
    <w:rsid w:val="00B67282"/>
    <w:rsid w:val="00C04378"/>
    <w:rsid w:val="00D25E26"/>
    <w:rsid w:val="00ED202D"/>
    <w:rsid w:val="00ED5DAA"/>
    <w:rsid w:val="00F25688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00"/>
    <w:pPr>
      <w:suppressAutoHyphens/>
    </w:pPr>
    <w:rPr>
      <w:rFonts w:eastAsia="SimSun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970550"/>
    <w:rPr>
      <w:sz w:val="20"/>
      <w:szCs w:val="20"/>
    </w:rPr>
  </w:style>
  <w:style w:type="character" w:styleId="a4">
    <w:name w:val="footnote reference"/>
    <w:basedOn w:val="a0"/>
    <w:semiHidden/>
    <w:rsid w:val="00970550"/>
    <w:rPr>
      <w:vertAlign w:val="superscript"/>
    </w:rPr>
  </w:style>
  <w:style w:type="paragraph" w:styleId="a5">
    <w:name w:val="header"/>
    <w:basedOn w:val="a"/>
    <w:link w:val="a6"/>
    <w:rsid w:val="00C0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4378"/>
    <w:rPr>
      <w:rFonts w:eastAsia="SimSun"/>
      <w:kern w:val="1"/>
      <w:sz w:val="24"/>
      <w:szCs w:val="24"/>
      <w:lang w:eastAsia="ar-SA"/>
    </w:rPr>
  </w:style>
  <w:style w:type="paragraph" w:styleId="a7">
    <w:name w:val="footer"/>
    <w:basedOn w:val="a"/>
    <w:link w:val="a8"/>
    <w:rsid w:val="00C04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378"/>
    <w:rPr>
      <w:rFonts w:eastAsia="SimSu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попытках заставить членов иранской общины бахаи прекратить любую деятельность бахаи</dc:title>
  <dc:subject/>
  <dc:creator/>
  <cp:keywords/>
  <dc:description/>
  <cp:lastModifiedBy/>
  <cp:revision>1</cp:revision>
  <dcterms:created xsi:type="dcterms:W3CDTF">2015-02-24T09:10:00Z</dcterms:created>
  <dcterms:modified xsi:type="dcterms:W3CDTF">2015-02-24T09:17:00Z</dcterms:modified>
</cp:coreProperties>
</file>