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BE5F1" w:themeColor="accent1" w:themeTint="33"/>
  <w:body>
    <w:p w:rsidR="00C75981" w:rsidRDefault="00C75981" w:rsidP="00C75981">
      <w:pPr>
        <w:pStyle w:val="1"/>
        <w:spacing w:before="0"/>
      </w:pPr>
      <w:r w:rsidRPr="00942A48">
        <w:t>Могущество</w:t>
      </w:r>
    </w:p>
    <w:p w:rsidR="00942A48" w:rsidRPr="001B67D4" w:rsidRDefault="00942A48" w:rsidP="00F21879">
      <w:pPr>
        <w:pStyle w:val="a6"/>
      </w:pPr>
      <w:r>
        <w:t>Занятия на тему Праздника Девятнадцатого Дня. Рекомендации учителю.</w:t>
      </w:r>
    </w:p>
    <w:p w:rsidR="001B67D4" w:rsidRDefault="00C75981" w:rsidP="001B67D4">
      <w:pPr>
        <w:pStyle w:val="a6"/>
      </w:pPr>
      <w:r w:rsidRPr="00324683">
        <w:rPr>
          <w:b/>
        </w:rPr>
        <w:t xml:space="preserve">Необходимые материалы: </w:t>
      </w:r>
      <w:r w:rsidRPr="009A0541">
        <w:t>К</w:t>
      </w:r>
      <w:r w:rsidRPr="00324683">
        <w:t>арандаши</w:t>
      </w:r>
      <w:r>
        <w:t>,</w:t>
      </w:r>
      <w:r w:rsidRPr="00324683">
        <w:t xml:space="preserve"> </w:t>
      </w:r>
      <w:r>
        <w:t xml:space="preserve">ручки. </w:t>
      </w:r>
      <w:r w:rsidR="001B67D4">
        <w:t xml:space="preserve">Цветные карандаши, большие листы бумаги и, по возможности,  материалы для </w:t>
      </w:r>
      <w:proofErr w:type="spellStart"/>
      <w:r w:rsidR="001B67D4">
        <w:t>скрапбукинга</w:t>
      </w:r>
      <w:proofErr w:type="spellEnd"/>
      <w:r w:rsidR="001B67D4">
        <w:t xml:space="preserve">, чтобы украсить цитату про единство на стр. 2. </w:t>
      </w:r>
    </w:p>
    <w:p w:rsidR="00C75981" w:rsidRDefault="00C75981" w:rsidP="00C75981">
      <w:pPr>
        <w:shd w:val="clear" w:color="auto" w:fill="E5DFEC" w:themeFill="accent4" w:themeFillTint="33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Стр.1</w:t>
      </w:r>
    </w:p>
    <w:p w:rsidR="00C75981" w:rsidRDefault="00C75981" w:rsidP="00942A48">
      <w:pPr>
        <w:pStyle w:val="a3"/>
      </w:pPr>
    </w:p>
    <w:p w:rsidR="00C75981" w:rsidRDefault="00C75981" w:rsidP="00F21879">
      <w:pPr>
        <w:pStyle w:val="a6"/>
        <w:spacing w:before="0" w:beforeAutospacing="0"/>
      </w:pPr>
      <w:r>
        <w:t>Начните с мол</w:t>
      </w:r>
      <w:r w:rsidR="001B67D4">
        <w:t>итвы. Прочитайте первую цитату:</w:t>
      </w:r>
    </w:p>
    <w:p w:rsidR="00C75981" w:rsidRPr="001B67D4" w:rsidRDefault="00C75981" w:rsidP="001B67D4">
      <w:pPr>
        <w:pStyle w:val="a6"/>
        <w:rPr>
          <w:i/>
        </w:rPr>
      </w:pPr>
      <w:r w:rsidRPr="001B67D4">
        <w:rPr>
          <w:i/>
        </w:rPr>
        <w:t>Ныне яв</w:t>
      </w:r>
      <w:r w:rsidRPr="001B67D4">
        <w:rPr>
          <w:i/>
        </w:rPr>
        <w:softHyphen/>
        <w:t>лена Вечная Истина. Подняв Стяг Могущества, Он в сей час изливает на мир ничем не затененное сияние Своего Открове</w:t>
      </w:r>
      <w:r w:rsidRPr="001B67D4">
        <w:rPr>
          <w:i/>
        </w:rPr>
        <w:softHyphen/>
        <w:t>ния.</w:t>
      </w:r>
    </w:p>
    <w:p w:rsidR="00C75981" w:rsidRPr="001B67D4" w:rsidRDefault="00C75981" w:rsidP="001B67D4">
      <w:pPr>
        <w:pStyle w:val="a6"/>
        <w:jc w:val="right"/>
        <w:rPr>
          <w:sz w:val="20"/>
        </w:rPr>
      </w:pPr>
      <w:r w:rsidRPr="001B67D4">
        <w:rPr>
          <w:sz w:val="20"/>
        </w:rPr>
        <w:t>Бахаулла</w:t>
      </w:r>
      <w:bookmarkStart w:id="0" w:name="_GoBack"/>
      <w:bookmarkEnd w:id="0"/>
      <w:r w:rsidRPr="001B67D4">
        <w:rPr>
          <w:sz w:val="20"/>
        </w:rPr>
        <w:t>. Крупицы из Писаний. С. 52</w:t>
      </w:r>
    </w:p>
    <w:p w:rsidR="00C75981" w:rsidRDefault="001B67D4" w:rsidP="00F21879">
      <w:pPr>
        <w:pStyle w:val="a6"/>
      </w:pPr>
      <w:r w:rsidRPr="00F21879">
        <w:t>Спросите, как дети понимают слово «стяг».</w:t>
      </w:r>
      <w:r w:rsidR="00F21879" w:rsidRPr="00F21879">
        <w:t xml:space="preserve"> </w:t>
      </w:r>
      <w:r w:rsidR="00C75981" w:rsidRPr="00F21879">
        <w:t>Стяг</w:t>
      </w:r>
      <w:r w:rsidR="00C75981">
        <w:t xml:space="preserve"> — </w:t>
      </w:r>
      <w:r w:rsidR="00F21879" w:rsidRPr="00F21879">
        <w:t>в Древней Руси</w:t>
      </w:r>
      <w:r w:rsidR="00F21879">
        <w:t xml:space="preserve"> –</w:t>
      </w:r>
      <w:r w:rsidR="00F21879" w:rsidRPr="00F21879">
        <w:t xml:space="preserve"> </w:t>
      </w:r>
      <w:r w:rsidR="00C75981">
        <w:t>воинское знамя в виде шеста с укреплённым на нём пучком конских волос, клином яркой ткани, фигуркой животного или другим предметом, хорошо видным издалека</w:t>
      </w:r>
    </w:p>
    <w:p w:rsidR="00C75981" w:rsidRDefault="00C75981" w:rsidP="00F21879">
      <w:pPr>
        <w:pStyle w:val="a6"/>
      </w:pPr>
      <w:r>
        <w:t>Попросите привести различные примеры могущества.</w:t>
      </w:r>
    </w:p>
    <w:p w:rsidR="001B67D4" w:rsidRDefault="001B67D4" w:rsidP="00F21879">
      <w:pPr>
        <w:pStyle w:val="a6"/>
      </w:pPr>
      <w:r>
        <w:t xml:space="preserve">Спросите, кто принес самое последнее откровение для людей? </w:t>
      </w:r>
    </w:p>
    <w:p w:rsidR="00F21879" w:rsidRDefault="00F21879" w:rsidP="00F21879">
      <w:pPr>
        <w:pStyle w:val="a6"/>
        <w:spacing w:before="0" w:beforeAutospacing="0"/>
      </w:pPr>
      <w:r>
        <w:t>Пропущенные слова: слова, природы, единство, самих себя, слова, дела</w:t>
      </w:r>
    </w:p>
    <w:p w:rsidR="00C75981" w:rsidRDefault="00C75981" w:rsidP="00C75981">
      <w:pPr>
        <w:shd w:val="clear" w:color="auto" w:fill="E5DFEC" w:themeFill="accent4" w:themeFillTint="33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Стр.2</w:t>
      </w:r>
    </w:p>
    <w:p w:rsidR="00C75981" w:rsidRDefault="00C75981" w:rsidP="00942A48">
      <w:pPr>
        <w:pStyle w:val="a3"/>
      </w:pPr>
    </w:p>
    <w:p w:rsidR="00F21879" w:rsidRPr="00F21879" w:rsidRDefault="00C75981" w:rsidP="00F21879">
      <w:pPr>
        <w:pStyle w:val="a6"/>
        <w:spacing w:before="0" w:beforeAutospacing="0"/>
      </w:pPr>
      <w:r>
        <w:t xml:space="preserve">Попросите привести примеры, когда самоконтроль оказался очень полезным. </w:t>
      </w:r>
    </w:p>
    <w:p w:rsidR="00F21879" w:rsidRPr="00F21879" w:rsidRDefault="00F21879" w:rsidP="00F21879">
      <w:pPr>
        <w:pStyle w:val="a6"/>
        <w:rPr>
          <w:i/>
        </w:rPr>
      </w:pPr>
      <w:r w:rsidRPr="00F21879">
        <w:rPr>
          <w:i/>
        </w:rPr>
        <w:t>Свет единства столь могуществен, что спо</w:t>
      </w:r>
      <w:r w:rsidRPr="00F21879">
        <w:rPr>
          <w:i/>
        </w:rPr>
        <w:softHyphen/>
        <w:t>собен озарить всю землю. ...</w:t>
      </w:r>
      <w:r>
        <w:rPr>
          <w:i/>
        </w:rPr>
        <w:t xml:space="preserve"> </w:t>
      </w:r>
      <w:r w:rsidRPr="00F21879">
        <w:rPr>
          <w:i/>
        </w:rPr>
        <w:t>Напрягите все свои силы, дабы достичь сего необыкновен</w:t>
      </w:r>
      <w:r w:rsidRPr="00F21879">
        <w:rPr>
          <w:i/>
        </w:rPr>
        <w:softHyphen/>
        <w:t xml:space="preserve">ного и </w:t>
      </w:r>
      <w:proofErr w:type="spellStart"/>
      <w:r w:rsidRPr="00F21879">
        <w:rPr>
          <w:i/>
        </w:rPr>
        <w:t>наивозвышенного</w:t>
      </w:r>
      <w:proofErr w:type="spellEnd"/>
      <w:r w:rsidRPr="00F21879">
        <w:rPr>
          <w:i/>
        </w:rPr>
        <w:t xml:space="preserve"> положения, — положения, кое способно защитить и обезопасить все человечество. </w:t>
      </w:r>
    </w:p>
    <w:p w:rsidR="00F21879" w:rsidRPr="00F21879" w:rsidRDefault="00F21879" w:rsidP="00F21879">
      <w:pPr>
        <w:pStyle w:val="a6"/>
        <w:jc w:val="right"/>
        <w:rPr>
          <w:sz w:val="20"/>
        </w:rPr>
      </w:pPr>
      <w:r w:rsidRPr="00F21879">
        <w:rPr>
          <w:sz w:val="20"/>
        </w:rPr>
        <w:t>Бахаулла. Крупицы из Писаний  С.194</w:t>
      </w:r>
    </w:p>
    <w:p w:rsidR="00F21879" w:rsidRDefault="00F21879" w:rsidP="00F21879">
      <w:pPr>
        <w:pStyle w:val="a6"/>
      </w:pPr>
      <w:r>
        <w:t xml:space="preserve">Первая часть цитаты идеально подходит для заучивания и создания на ее основе открытки или коллажа. Можно предложить разукрасить цитату каждому ребенку самостоятельно или коллективно и потом показать ее во время праздника в общине. </w:t>
      </w:r>
    </w:p>
    <w:p w:rsidR="00F20F44" w:rsidRDefault="00F21879" w:rsidP="00F20F44">
      <w:pPr>
        <w:shd w:val="clear" w:color="auto" w:fill="E5DFEC" w:themeFill="accent4" w:themeFillTint="33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Стр.4</w:t>
      </w:r>
    </w:p>
    <w:p w:rsidR="00F20F44" w:rsidRDefault="00F20F44" w:rsidP="00942A48">
      <w:pPr>
        <w:pStyle w:val="a3"/>
      </w:pPr>
    </w:p>
    <w:p w:rsidR="00C75981" w:rsidRDefault="00C75981" w:rsidP="00F21879">
      <w:pPr>
        <w:pStyle w:val="a6"/>
        <w:spacing w:before="0" w:beforeAutospacing="0"/>
      </w:pPr>
      <w:r>
        <w:t xml:space="preserve">Завершите занятие </w:t>
      </w:r>
      <w:r w:rsidR="00F21879">
        <w:t xml:space="preserve">молитвой и </w:t>
      </w:r>
      <w:r>
        <w:t xml:space="preserve">постановкой цели, в чем совершенствоваться на протяжении следующего месяца.  </w:t>
      </w:r>
    </w:p>
    <w:p w:rsidR="00C75981" w:rsidRDefault="00C75981" w:rsidP="00C75981"/>
    <w:p w:rsidR="00C75981" w:rsidRPr="0074594F" w:rsidRDefault="00C75981" w:rsidP="00C75981">
      <w:pPr>
        <w:rPr>
          <w:rFonts w:ascii="Tahoma" w:hAnsi="Tahoma" w:cs="Tahoma"/>
        </w:rPr>
      </w:pPr>
      <w:r w:rsidRPr="0074594F">
        <w:rPr>
          <w:rFonts w:ascii="Tahoma" w:hAnsi="Tahoma" w:cs="Tahoma"/>
        </w:rPr>
        <w:t xml:space="preserve">Использовались материалы </w:t>
      </w:r>
      <w:r w:rsidRPr="0074594F">
        <w:rPr>
          <w:rFonts w:ascii="Tahoma" w:hAnsi="Tahoma" w:cs="Tahoma"/>
          <w:lang w:val="en-US"/>
        </w:rPr>
        <w:t>Wellspring</w:t>
      </w:r>
      <w:r w:rsidRPr="0074594F">
        <w:rPr>
          <w:rFonts w:ascii="Tahoma" w:hAnsi="Tahoma" w:cs="Tahoma"/>
        </w:rPr>
        <w:t xml:space="preserve"> </w:t>
      </w:r>
      <w:r w:rsidRPr="0074594F">
        <w:rPr>
          <w:rFonts w:ascii="Tahoma" w:hAnsi="Tahoma" w:cs="Tahoma"/>
          <w:lang w:val="en-US"/>
        </w:rPr>
        <w:t>International</w:t>
      </w:r>
      <w:r w:rsidRPr="0074594F">
        <w:rPr>
          <w:rFonts w:ascii="Tahoma" w:hAnsi="Tahoma" w:cs="Tahoma"/>
        </w:rPr>
        <w:t xml:space="preserve"> 1989.</w:t>
      </w:r>
    </w:p>
    <w:p w:rsidR="00C75981" w:rsidRDefault="00C75981" w:rsidP="00F21879">
      <w:r w:rsidRPr="0074594F">
        <w:rPr>
          <w:rFonts w:ascii="Tahoma" w:hAnsi="Tahoma" w:cs="Tahoma"/>
        </w:rPr>
        <w:t>Другие материалы для занятий с детьми смотрите в базе знаний на сайте «</w:t>
      </w:r>
      <w:hyperlink r:id="rId4" w:history="1">
        <w:r w:rsidRPr="002E7DED">
          <w:rPr>
            <w:rStyle w:val="a5"/>
          </w:rPr>
          <w:t>Архивы – память общины</w:t>
        </w:r>
      </w:hyperlink>
      <w:r w:rsidRPr="0074594F">
        <w:rPr>
          <w:rFonts w:ascii="Tahoma" w:hAnsi="Tahoma" w:cs="Tahoma"/>
        </w:rPr>
        <w:t>».</w:t>
      </w:r>
    </w:p>
    <w:sectPr w:rsidR="00C75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48"/>
    <w:rsid w:val="001021FE"/>
    <w:rsid w:val="001B67D4"/>
    <w:rsid w:val="00240D5C"/>
    <w:rsid w:val="00600D67"/>
    <w:rsid w:val="00661B1A"/>
    <w:rsid w:val="00680F47"/>
    <w:rsid w:val="00942A48"/>
    <w:rsid w:val="00AB3E39"/>
    <w:rsid w:val="00C320AF"/>
    <w:rsid w:val="00C75981"/>
    <w:rsid w:val="00E34A38"/>
    <w:rsid w:val="00F20F44"/>
    <w:rsid w:val="00F2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1F48B-83B4-41F0-8EE2-39169D2FB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A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59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2A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942A48"/>
    <w:rPr>
      <w:b/>
      <w:bCs/>
    </w:rPr>
  </w:style>
  <w:style w:type="character" w:styleId="a5">
    <w:name w:val="Hyperlink"/>
    <w:basedOn w:val="a0"/>
    <w:uiPriority w:val="99"/>
    <w:semiHidden/>
    <w:unhideWhenUsed/>
    <w:rsid w:val="00942A48"/>
    <w:rPr>
      <w:strike w:val="0"/>
      <w:dstrike w:val="0"/>
      <w:color w:val="1A3DC1"/>
      <w:u w:val="single"/>
      <w:effect w:val="none"/>
    </w:rPr>
  </w:style>
  <w:style w:type="paragraph" w:styleId="a6">
    <w:name w:val="Normal (Web)"/>
    <w:basedOn w:val="a"/>
    <w:uiPriority w:val="99"/>
    <w:unhideWhenUsed/>
    <w:rsid w:val="00C7598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759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haiarc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Anton</cp:lastModifiedBy>
  <cp:revision>7</cp:revision>
  <dcterms:created xsi:type="dcterms:W3CDTF">2011-10-22T06:32:00Z</dcterms:created>
  <dcterms:modified xsi:type="dcterms:W3CDTF">2018-10-27T02:14:00Z</dcterms:modified>
</cp:coreProperties>
</file>