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D3" w:rsidRPr="00DF63D3" w:rsidRDefault="00DF63D3" w:rsidP="00DF63D3">
      <w:pPr>
        <w:rPr>
          <w:rFonts w:ascii="Times New Roman" w:hAnsi="Times New Roman" w:cs="Times New Roman"/>
          <w:sz w:val="26"/>
          <w:szCs w:val="26"/>
        </w:rPr>
      </w:pPr>
      <w:r w:rsidRPr="00DF63D3">
        <w:rPr>
          <w:rFonts w:ascii="Times New Roman" w:hAnsi="Times New Roman" w:cs="Times New Roman"/>
          <w:sz w:val="26"/>
          <w:szCs w:val="26"/>
        </w:rPr>
        <w:t>Всемирный Дом Справедливости</w:t>
      </w:r>
    </w:p>
    <w:p w:rsidR="00DF63D3" w:rsidRPr="00DF63D3" w:rsidRDefault="00DF63D3" w:rsidP="00DF63D3">
      <w:pPr>
        <w:rPr>
          <w:rFonts w:ascii="Times New Roman" w:hAnsi="Times New Roman" w:cs="Times New Roman"/>
          <w:sz w:val="26"/>
          <w:szCs w:val="26"/>
        </w:rPr>
      </w:pPr>
      <w:r w:rsidRPr="00DF63D3">
        <w:rPr>
          <w:rFonts w:ascii="Times New Roman" w:hAnsi="Times New Roman" w:cs="Times New Roman"/>
          <w:sz w:val="26"/>
          <w:szCs w:val="26"/>
        </w:rPr>
        <w:t>19 января 2000 г.</w:t>
      </w:r>
    </w:p>
    <w:p w:rsidR="00DF63D3" w:rsidRPr="00DF63D3" w:rsidRDefault="00DF63D3" w:rsidP="00DF63D3">
      <w:pPr>
        <w:rPr>
          <w:rFonts w:ascii="Times New Roman" w:hAnsi="Times New Roman" w:cs="Times New Roman"/>
          <w:sz w:val="26"/>
          <w:szCs w:val="26"/>
        </w:rPr>
      </w:pPr>
      <w:r w:rsidRPr="00DF63D3">
        <w:rPr>
          <w:rFonts w:ascii="Times New Roman" w:hAnsi="Times New Roman" w:cs="Times New Roman"/>
          <w:sz w:val="26"/>
          <w:szCs w:val="26"/>
        </w:rPr>
        <w:t xml:space="preserve">Всем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бахаи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 xml:space="preserve"> мира </w:t>
      </w:r>
    </w:p>
    <w:p w:rsidR="00DF63D3" w:rsidRPr="00DF63D3" w:rsidRDefault="00DF63D3" w:rsidP="00DF63D3">
      <w:pPr>
        <w:rPr>
          <w:rFonts w:ascii="Times New Roman" w:hAnsi="Times New Roman" w:cs="Times New Roman"/>
          <w:sz w:val="26"/>
          <w:szCs w:val="26"/>
        </w:rPr>
      </w:pPr>
    </w:p>
    <w:p w:rsidR="00DF63D3" w:rsidRPr="00DF63D3" w:rsidRDefault="00DF63D3" w:rsidP="00DF63D3">
      <w:pPr>
        <w:jc w:val="both"/>
        <w:rPr>
          <w:rFonts w:ascii="Times New Roman" w:hAnsi="Times New Roman" w:cs="Times New Roman"/>
          <w:sz w:val="26"/>
          <w:szCs w:val="26"/>
        </w:rPr>
      </w:pPr>
      <w:r w:rsidRPr="00DF63D3">
        <w:rPr>
          <w:rFonts w:ascii="Times New Roman" w:hAnsi="Times New Roman" w:cs="Times New Roman"/>
          <w:sz w:val="26"/>
          <w:szCs w:val="26"/>
        </w:rPr>
        <w:t xml:space="preserve">Сегодня рано утром душа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Аматуль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 xml:space="preserve">-Баха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Рухийи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Ханум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 xml:space="preserve">, возлюбленной супруги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Шоги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Эффенди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 xml:space="preserve">, которая была также последней связью, остававшейся у мира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бахаи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 xml:space="preserve"> с семьей Абдул-Баха, освободилась от оков этой земной жизни. В этом глубоком горе нас поддерживает лишь уверенность в том, что она достигла славы Сонмов в Вышних в присутствии Красоты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Абха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>.</w:t>
      </w:r>
    </w:p>
    <w:p w:rsidR="00DF63D3" w:rsidRPr="00DF63D3" w:rsidRDefault="00DF63D3" w:rsidP="00DF63D3">
      <w:pPr>
        <w:jc w:val="both"/>
        <w:rPr>
          <w:rFonts w:ascii="Times New Roman" w:hAnsi="Times New Roman" w:cs="Times New Roman"/>
          <w:sz w:val="26"/>
          <w:szCs w:val="26"/>
        </w:rPr>
      </w:pPr>
      <w:r w:rsidRPr="00DF63D3">
        <w:rPr>
          <w:rFonts w:ascii="Times New Roman" w:hAnsi="Times New Roman" w:cs="Times New Roman"/>
          <w:sz w:val="26"/>
          <w:szCs w:val="26"/>
        </w:rPr>
        <w:t xml:space="preserve">Для всех тех, чьи сердца она тронула столь глубоко, горечь этой невосполнимой утраты будет, по милости Бога, со временем утолена осознанием её радости от воссоединения с Хранителем и с Учителем, который Сам молился в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Наисвященной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 xml:space="preserve"> Гробнице о том, чтобы её родители были благословлены рождением ребёнка. На протяжении столетий последователи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Бахауллы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 xml:space="preserve"> с удивлением и благодарностью будут размышлять о тех качествах служения — страстного, несокрушимого, </w:t>
      </w:r>
      <w:proofErr w:type="gramStart"/>
      <w:r w:rsidRPr="00DF63D3">
        <w:rPr>
          <w:rFonts w:ascii="Times New Roman" w:hAnsi="Times New Roman" w:cs="Times New Roman"/>
          <w:sz w:val="26"/>
          <w:szCs w:val="26"/>
        </w:rPr>
        <w:t>неистощимого,—</w:t>
      </w:r>
      <w:proofErr w:type="gramEnd"/>
      <w:r w:rsidRPr="00DF63D3">
        <w:rPr>
          <w:rFonts w:ascii="Times New Roman" w:hAnsi="Times New Roman" w:cs="Times New Roman"/>
          <w:sz w:val="26"/>
          <w:szCs w:val="26"/>
        </w:rPr>
        <w:t xml:space="preserve"> которые она проявила для защиты и продвижения Дела.</w:t>
      </w:r>
    </w:p>
    <w:p w:rsidR="00DF63D3" w:rsidRPr="00DF63D3" w:rsidRDefault="00DF63D3" w:rsidP="00DF63D3">
      <w:pPr>
        <w:jc w:val="both"/>
        <w:rPr>
          <w:rFonts w:ascii="Times New Roman" w:hAnsi="Times New Roman" w:cs="Times New Roman"/>
          <w:sz w:val="26"/>
          <w:szCs w:val="26"/>
        </w:rPr>
      </w:pPr>
      <w:r w:rsidRPr="00DF63D3">
        <w:rPr>
          <w:rFonts w:ascii="Times New Roman" w:hAnsi="Times New Roman" w:cs="Times New Roman"/>
          <w:sz w:val="26"/>
          <w:szCs w:val="26"/>
        </w:rPr>
        <w:t xml:space="preserve">В ранней молодости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Аматуль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 xml:space="preserve">-Баха уже отличалась своей активной деятельностью в Северной Америке, а позже, вместе с ее дорогой матерью и самостоятельно, она оказывала ценное служение Делу в Европе. Двадцать лет её совместной жизни с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Шоги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Эффенди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 xml:space="preserve"> побудили его написать о ней: «Мой спутник и помощник», «мой щит», «мой неутомимый сотрудник в выполнении труднейших задач, которые лежат на мне». Ко всем этим почестям он добавил в 1952 году, после смерти её прославленного отца, свое решение возвести её в ранг Десницы Дела Божьего.</w:t>
      </w:r>
    </w:p>
    <w:p w:rsidR="00DF63D3" w:rsidRPr="00DF63D3" w:rsidRDefault="00DF63D3" w:rsidP="00DF63D3">
      <w:pPr>
        <w:jc w:val="both"/>
        <w:rPr>
          <w:rFonts w:ascii="Times New Roman" w:hAnsi="Times New Roman" w:cs="Times New Roman"/>
          <w:sz w:val="26"/>
          <w:szCs w:val="26"/>
        </w:rPr>
      </w:pPr>
      <w:r w:rsidRPr="00DF63D3">
        <w:rPr>
          <w:rFonts w:ascii="Times New Roman" w:hAnsi="Times New Roman" w:cs="Times New Roman"/>
          <w:sz w:val="26"/>
          <w:szCs w:val="26"/>
        </w:rPr>
        <w:t xml:space="preserve">Опустошающее потрясение от кончины возлюбленного Хранителя закалило её решимость внести свой вклад </w:t>
      </w:r>
      <w:bookmarkStart w:id="0" w:name="_GoBack"/>
      <w:bookmarkEnd w:id="0"/>
      <w:r w:rsidRPr="00DF63D3">
        <w:rPr>
          <w:rFonts w:ascii="Times New Roman" w:hAnsi="Times New Roman" w:cs="Times New Roman"/>
          <w:sz w:val="26"/>
          <w:szCs w:val="26"/>
        </w:rPr>
        <w:t>вместе с другими Десницами Дела Божьего в триумфальное завершение Десятилетнего Похода, а затем предпринять, с характерным для нее бесстрашием, исторические путешествия по всему миру.</w:t>
      </w:r>
    </w:p>
    <w:p w:rsidR="00DF63D3" w:rsidRPr="00DF63D3" w:rsidRDefault="00DF63D3" w:rsidP="00DF63D3">
      <w:pPr>
        <w:jc w:val="both"/>
        <w:rPr>
          <w:rFonts w:ascii="Times New Roman" w:hAnsi="Times New Roman" w:cs="Times New Roman"/>
          <w:sz w:val="26"/>
          <w:szCs w:val="26"/>
        </w:rPr>
      </w:pPr>
      <w:r w:rsidRPr="00DF63D3">
        <w:rPr>
          <w:rFonts w:ascii="Times New Roman" w:hAnsi="Times New Roman" w:cs="Times New Roman"/>
          <w:sz w:val="26"/>
          <w:szCs w:val="26"/>
        </w:rPr>
        <w:t xml:space="preserve">Жизнь, получившая столь благородное начало, оказавшаяся столь важной для сохранения единства Веры и столь обогащенная преданным, непрерывным и беззаветным служением, побуждает нас призвать все общины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бахаи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 xml:space="preserve"> провести подобающее поминание на национальном и местном уровнях, а также созвать специальные встречи в её память во всех Домах Поклонения.</w:t>
      </w:r>
    </w:p>
    <w:p w:rsidR="00DF63D3" w:rsidRPr="00DF63D3" w:rsidRDefault="00DF63D3" w:rsidP="00DF63D3">
      <w:pPr>
        <w:jc w:val="both"/>
        <w:rPr>
          <w:rFonts w:ascii="Times New Roman" w:hAnsi="Times New Roman" w:cs="Times New Roman"/>
          <w:sz w:val="26"/>
          <w:szCs w:val="26"/>
        </w:rPr>
      </w:pPr>
      <w:r w:rsidRPr="00DF63D3">
        <w:rPr>
          <w:rFonts w:ascii="Times New Roman" w:hAnsi="Times New Roman" w:cs="Times New Roman"/>
          <w:sz w:val="26"/>
          <w:szCs w:val="26"/>
        </w:rPr>
        <w:t xml:space="preserve">Всем сердцем мы молимся у Священного Порога о бесконечных небесных щедротах, которые должны окружить её душу, восходящую сейчас на её законное и заслуженное место среди возвышенных обитателей Царства </w:t>
      </w:r>
      <w:proofErr w:type="spellStart"/>
      <w:r w:rsidRPr="00DF63D3">
        <w:rPr>
          <w:rFonts w:ascii="Times New Roman" w:hAnsi="Times New Roman" w:cs="Times New Roman"/>
          <w:sz w:val="26"/>
          <w:szCs w:val="26"/>
        </w:rPr>
        <w:t>Абха</w:t>
      </w:r>
      <w:proofErr w:type="spellEnd"/>
      <w:r w:rsidRPr="00DF63D3">
        <w:rPr>
          <w:rFonts w:ascii="Times New Roman" w:hAnsi="Times New Roman" w:cs="Times New Roman"/>
          <w:sz w:val="26"/>
          <w:szCs w:val="26"/>
        </w:rPr>
        <w:t>.</w:t>
      </w:r>
    </w:p>
    <w:p w:rsidR="00DF63D3" w:rsidRPr="00DF63D3" w:rsidRDefault="00DF63D3" w:rsidP="00DF63D3">
      <w:pPr>
        <w:rPr>
          <w:rFonts w:ascii="Times New Roman" w:hAnsi="Times New Roman" w:cs="Times New Roman"/>
          <w:sz w:val="26"/>
          <w:szCs w:val="26"/>
        </w:rPr>
      </w:pPr>
    </w:p>
    <w:p w:rsidR="00DF63D3" w:rsidRPr="00DF63D3" w:rsidRDefault="00DF63D3" w:rsidP="00DF63D3">
      <w:pPr>
        <w:rPr>
          <w:rFonts w:ascii="Times New Roman" w:hAnsi="Times New Roman" w:cs="Times New Roman"/>
          <w:sz w:val="26"/>
          <w:szCs w:val="26"/>
        </w:rPr>
      </w:pPr>
      <w:r w:rsidRPr="00DF63D3">
        <w:rPr>
          <w:rFonts w:ascii="Times New Roman" w:hAnsi="Times New Roman" w:cs="Times New Roman"/>
          <w:sz w:val="26"/>
          <w:szCs w:val="26"/>
        </w:rPr>
        <w:t>Всемирный Дом Справедливости</w:t>
      </w:r>
    </w:p>
    <w:p w:rsidR="003A79B5" w:rsidRPr="00DF63D3" w:rsidRDefault="003A79B5" w:rsidP="00DF63D3">
      <w:pPr>
        <w:rPr>
          <w:rFonts w:ascii="Times New Roman" w:hAnsi="Times New Roman" w:cs="Times New Roman"/>
          <w:sz w:val="26"/>
          <w:szCs w:val="26"/>
        </w:rPr>
      </w:pPr>
    </w:p>
    <w:sectPr w:rsidR="003A79B5" w:rsidRPr="00DF63D3" w:rsidSect="00DF6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61" w:rsidRDefault="00CC0C61" w:rsidP="006F238D">
      <w:pPr>
        <w:spacing w:after="0" w:line="240" w:lineRule="auto"/>
      </w:pPr>
      <w:r>
        <w:separator/>
      </w:r>
    </w:p>
  </w:endnote>
  <w:endnote w:type="continuationSeparator" w:id="0">
    <w:p w:rsidR="00CC0C61" w:rsidRDefault="00CC0C61" w:rsidP="006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D" w:rsidRDefault="006F238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D" w:rsidRDefault="006F238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D" w:rsidRDefault="006F23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61" w:rsidRDefault="00CC0C61" w:rsidP="006F238D">
      <w:pPr>
        <w:spacing w:after="0" w:line="240" w:lineRule="auto"/>
      </w:pPr>
      <w:r>
        <w:separator/>
      </w:r>
    </w:p>
  </w:footnote>
  <w:footnote w:type="continuationSeparator" w:id="0">
    <w:p w:rsidR="00CC0C61" w:rsidRDefault="00CC0C61" w:rsidP="006F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D" w:rsidRDefault="006F23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D" w:rsidRDefault="006F238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8D" w:rsidRDefault="006F23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36"/>
    <w:rsid w:val="001F7624"/>
    <w:rsid w:val="00261E36"/>
    <w:rsid w:val="003A79B5"/>
    <w:rsid w:val="00681262"/>
    <w:rsid w:val="006F238D"/>
    <w:rsid w:val="00774A7E"/>
    <w:rsid w:val="00CC0C61"/>
    <w:rsid w:val="00D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261E36"/>
    <w:pPr>
      <w:spacing w:before="240" w:after="60" w:line="276" w:lineRule="atLeast"/>
      <w:outlineLvl w:val="4"/>
    </w:pPr>
    <w:rPr>
      <w:rFonts w:ascii="Times New Roman" w:eastAsia="Times New Roman" w:hAnsi="Times New Roman" w:cs="Times New Roman"/>
      <w:color w:val="56565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261E36"/>
    <w:rPr>
      <w:rFonts w:ascii="Times New Roman" w:eastAsia="Times New Roman" w:hAnsi="Times New Roman" w:cs="Times New Roman"/>
      <w:color w:val="565656"/>
      <w:sz w:val="24"/>
      <w:szCs w:val="24"/>
      <w:lang w:eastAsia="ru-RU"/>
    </w:rPr>
  </w:style>
  <w:style w:type="paragraph" w:customStyle="1" w:styleId="firstline-noindent">
    <w:name w:val="firstline-noindent"/>
    <w:basedOn w:val="a"/>
    <w:rsid w:val="00261E36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argin">
    <w:name w:val="topmargin"/>
    <w:basedOn w:val="a"/>
    <w:rsid w:val="00261E36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261E36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signature">
    <w:name w:val="margin-signature"/>
    <w:basedOn w:val="a"/>
    <w:rsid w:val="00261E36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0"/>
    <w:rsid w:val="00261E36"/>
  </w:style>
  <w:style w:type="paragraph" w:styleId="a4">
    <w:name w:val="Normal (Web)"/>
    <w:basedOn w:val="a"/>
    <w:uiPriority w:val="99"/>
    <w:semiHidden/>
    <w:unhideWhenUsed/>
    <w:rsid w:val="0026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"/>
    <w:basedOn w:val="a"/>
    <w:uiPriority w:val="99"/>
    <w:unhideWhenUsed/>
    <w:rsid w:val="00DF63D3"/>
    <w:pPr>
      <w:ind w:left="283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DF63D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F63D3"/>
  </w:style>
  <w:style w:type="paragraph" w:styleId="a8">
    <w:name w:val="header"/>
    <w:basedOn w:val="a"/>
    <w:link w:val="a9"/>
    <w:uiPriority w:val="99"/>
    <w:unhideWhenUsed/>
    <w:rsid w:val="006F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38D"/>
  </w:style>
  <w:style w:type="paragraph" w:styleId="aa">
    <w:name w:val="footer"/>
    <w:basedOn w:val="a"/>
    <w:link w:val="ab"/>
    <w:uiPriority w:val="99"/>
    <w:unhideWhenUsed/>
    <w:rsid w:val="006F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кончине Аматуль-Баха Рухийи Ханум</dc:title>
  <dc:subject/>
  <dc:creator/>
  <cp:keywords/>
  <dc:description/>
  <cp:lastModifiedBy/>
  <cp:revision>1</cp:revision>
  <dcterms:created xsi:type="dcterms:W3CDTF">2015-03-01T20:02:00Z</dcterms:created>
  <dcterms:modified xsi:type="dcterms:W3CDTF">2015-03-01T20:02:00Z</dcterms:modified>
</cp:coreProperties>
</file>