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4F" w:rsidRPr="00690604" w:rsidRDefault="00F131D5" w:rsidP="00690604">
      <w:pPr>
        <w:keepNext/>
        <w:keepLines/>
        <w:spacing w:before="160" w:line="276" w:lineRule="auto"/>
        <w:jc w:val="center"/>
        <w:rPr>
          <w:rFonts w:ascii="Georgia" w:hAnsi="Georgia"/>
          <w:sz w:val="24"/>
          <w:szCs w:val="22"/>
          <w:lang w:val="ru-RU"/>
        </w:rPr>
      </w:pPr>
      <w:r w:rsidRPr="00690604">
        <w:rPr>
          <w:rFonts w:ascii="Georgia" w:hAnsi="Georgia"/>
          <w:sz w:val="24"/>
          <w:szCs w:val="22"/>
          <w:lang w:val="ru-RU"/>
        </w:rPr>
        <w:t>Всемирный Дом Справедливости</w:t>
      </w:r>
    </w:p>
    <w:p w:rsidR="00BE0C4F" w:rsidRPr="00690604" w:rsidRDefault="00BE0C4F" w:rsidP="00690604">
      <w:pPr>
        <w:pStyle w:val="BWCNormal"/>
        <w:spacing w:line="276" w:lineRule="auto"/>
        <w:rPr>
          <w:rFonts w:ascii="Georgia" w:hAnsi="Georgia"/>
          <w:sz w:val="24"/>
          <w:szCs w:val="22"/>
          <w:lang w:val="ru-RU"/>
        </w:rPr>
      </w:pPr>
    </w:p>
    <w:p w:rsidR="00BE0C4F" w:rsidRPr="00690604" w:rsidRDefault="00F131D5" w:rsidP="00690604">
      <w:pPr>
        <w:pStyle w:val="BWCDate"/>
        <w:spacing w:line="276" w:lineRule="auto"/>
        <w:rPr>
          <w:rFonts w:ascii="Georgia" w:hAnsi="Georgia"/>
          <w:sz w:val="24"/>
          <w:szCs w:val="22"/>
          <w:lang w:val="ru-RU"/>
        </w:rPr>
      </w:pPr>
      <w:bookmarkStart w:id="0" w:name="zDocDate"/>
      <w:r w:rsidRPr="00690604">
        <w:rPr>
          <w:rFonts w:ascii="Georgia" w:hAnsi="Georgia"/>
          <w:sz w:val="24"/>
          <w:szCs w:val="22"/>
          <w:lang w:val="ru-RU"/>
        </w:rPr>
        <w:t>22 июля 2020 г.</w:t>
      </w:r>
      <w:bookmarkEnd w:id="0"/>
    </w:p>
    <w:p w:rsidR="00BE0C4F" w:rsidRPr="00690604" w:rsidRDefault="00BE0C4F" w:rsidP="00690604">
      <w:pPr>
        <w:pStyle w:val="BWCNormal"/>
        <w:spacing w:line="276" w:lineRule="auto"/>
        <w:rPr>
          <w:rFonts w:ascii="Georgia" w:hAnsi="Georgia"/>
          <w:sz w:val="24"/>
          <w:szCs w:val="22"/>
          <w:lang w:val="ru-RU"/>
        </w:rPr>
      </w:pPr>
    </w:p>
    <w:p w:rsidR="00BE0C4F" w:rsidRPr="00690604" w:rsidRDefault="00BE0C4F" w:rsidP="00690604">
      <w:pPr>
        <w:pStyle w:val="BWCNormal"/>
        <w:spacing w:line="276" w:lineRule="auto"/>
        <w:rPr>
          <w:rFonts w:ascii="Georgia" w:hAnsi="Georgia"/>
          <w:sz w:val="24"/>
          <w:szCs w:val="22"/>
          <w:lang w:val="ru-RU"/>
        </w:rPr>
      </w:pPr>
    </w:p>
    <w:p w:rsidR="00BE0C4F" w:rsidRPr="00690604" w:rsidRDefault="00F131D5" w:rsidP="00690604">
      <w:pPr>
        <w:pStyle w:val="BWCAddress"/>
        <w:spacing w:line="276" w:lineRule="auto"/>
        <w:rPr>
          <w:rFonts w:ascii="Georgia" w:hAnsi="Georgia"/>
          <w:sz w:val="24"/>
          <w:szCs w:val="22"/>
          <w:lang w:val="ru-RU"/>
        </w:rPr>
      </w:pPr>
      <w:bookmarkStart w:id="1" w:name="zAddrTo"/>
      <w:r w:rsidRPr="00690604">
        <w:rPr>
          <w:rFonts w:ascii="Georgia" w:hAnsi="Georgia"/>
          <w:sz w:val="24"/>
          <w:szCs w:val="22"/>
          <w:lang w:val="ru-RU"/>
        </w:rPr>
        <w:t>К бахаи Соединённых Штатов</w:t>
      </w:r>
      <w:bookmarkEnd w:id="1"/>
    </w:p>
    <w:p w:rsidR="00BE0C4F" w:rsidRPr="00690604" w:rsidRDefault="00F131D5" w:rsidP="00690604">
      <w:pPr>
        <w:pStyle w:val="BWCGreeting"/>
        <w:spacing w:line="276" w:lineRule="auto"/>
        <w:rPr>
          <w:rFonts w:ascii="Georgia" w:hAnsi="Georgia"/>
          <w:sz w:val="24"/>
          <w:szCs w:val="22"/>
          <w:lang w:val="ru-RU"/>
        </w:rPr>
      </w:pPr>
      <w:bookmarkStart w:id="2" w:name="zGreeting"/>
      <w:r w:rsidRPr="00690604">
        <w:rPr>
          <w:rFonts w:ascii="Georgia" w:hAnsi="Georgia"/>
          <w:sz w:val="24"/>
          <w:szCs w:val="22"/>
          <w:lang w:val="ru-RU"/>
        </w:rPr>
        <w:t>Горячо любимые друзья-бахаи!</w:t>
      </w:r>
      <w:bookmarkEnd w:id="2"/>
    </w:p>
    <w:p w:rsidR="00BE0C4F" w:rsidRPr="00690604" w:rsidRDefault="00F131D5" w:rsidP="00690604">
      <w:pPr>
        <w:pStyle w:val="BWCBodyText"/>
        <w:spacing w:line="276" w:lineRule="auto"/>
        <w:rPr>
          <w:rFonts w:ascii="Georgia" w:hAnsi="Georgia"/>
          <w:sz w:val="24"/>
          <w:szCs w:val="22"/>
          <w:lang w:val="ru-RU"/>
        </w:rPr>
      </w:pPr>
      <w:r w:rsidRPr="00690604">
        <w:rPr>
          <w:rFonts w:ascii="Georgia" w:hAnsi="Georgia"/>
          <w:sz w:val="24"/>
          <w:szCs w:val="22"/>
          <w:lang w:val="ru-RU"/>
        </w:rPr>
        <w:t>Для вашего народа наступил момент историч</w:t>
      </w:r>
      <w:bookmarkStart w:id="3" w:name="_GoBack"/>
      <w:bookmarkEnd w:id="3"/>
      <w:r w:rsidRPr="00690604">
        <w:rPr>
          <w:rFonts w:ascii="Georgia" w:hAnsi="Georgia"/>
          <w:sz w:val="24"/>
          <w:szCs w:val="22"/>
          <w:lang w:val="ru-RU"/>
        </w:rPr>
        <w:t>еской важности. Мысли ваших сограждан взбудоражены, и это создаёт возможности для заметных социальных перемен.</w:t>
      </w:r>
      <w:r w:rsidR="00AE40B8" w:rsidRPr="00690604">
        <w:rPr>
          <w:rFonts w:ascii="Georgia" w:hAnsi="Georgia"/>
          <w:sz w:val="24"/>
          <w:szCs w:val="22"/>
          <w:lang w:val="ru-RU"/>
        </w:rPr>
        <w:t xml:space="preserve"> </w:t>
      </w:r>
      <w:r w:rsidRPr="00690604">
        <w:rPr>
          <w:rFonts w:ascii="Georgia" w:hAnsi="Georgia"/>
          <w:sz w:val="24"/>
          <w:szCs w:val="22"/>
          <w:lang w:val="ru-RU"/>
        </w:rPr>
        <w:t>Это</w:t>
      </w:r>
      <w:r w:rsidR="00AE40B8" w:rsidRPr="00690604">
        <w:rPr>
          <w:rFonts w:ascii="Georgia" w:hAnsi="Georgia"/>
          <w:sz w:val="24"/>
          <w:szCs w:val="22"/>
          <w:lang w:val="ru-RU"/>
        </w:rPr>
        <w:t>т момент</w:t>
      </w:r>
      <w:r w:rsidRPr="00690604">
        <w:rPr>
          <w:rFonts w:ascii="Georgia" w:hAnsi="Georgia"/>
          <w:sz w:val="24"/>
          <w:szCs w:val="22"/>
          <w:lang w:val="ru-RU"/>
        </w:rPr>
        <w:t xml:space="preserve"> имеет </w:t>
      </w:r>
      <w:r w:rsidR="00AE40B8" w:rsidRPr="00690604">
        <w:rPr>
          <w:rFonts w:ascii="Georgia" w:hAnsi="Georgia"/>
          <w:sz w:val="24"/>
          <w:szCs w:val="22"/>
          <w:lang w:val="ru-RU"/>
        </w:rPr>
        <w:t>большую важность</w:t>
      </w:r>
      <w:r w:rsidRPr="00690604">
        <w:rPr>
          <w:rFonts w:ascii="Georgia" w:hAnsi="Georgia"/>
          <w:sz w:val="24"/>
          <w:szCs w:val="22"/>
          <w:lang w:val="ru-RU"/>
        </w:rPr>
        <w:t xml:space="preserve"> не только для будущего Америки, предсказанного в Священных Писаниях, но и для миссии, возложенной на вашу общину </w:t>
      </w:r>
      <w:r w:rsidR="00AE40B8" w:rsidRPr="00690604">
        <w:rPr>
          <w:rFonts w:ascii="Georgia" w:hAnsi="Georgia"/>
          <w:sz w:val="24"/>
          <w:szCs w:val="22"/>
          <w:lang w:val="ru-RU"/>
        </w:rPr>
        <w:t>Самим</w:t>
      </w:r>
      <w:r w:rsidRPr="00690604">
        <w:rPr>
          <w:rFonts w:ascii="Georgia" w:hAnsi="Georgia"/>
          <w:sz w:val="24"/>
          <w:szCs w:val="22"/>
          <w:lang w:val="ru-RU"/>
        </w:rPr>
        <w:t xml:space="preserve"> Абдул-Баха, Который очень дорожил вами и призывал вас на путь жертвенности и дерзновенных усилий.</w:t>
      </w:r>
      <w:r w:rsidR="00AE40B8" w:rsidRPr="00690604">
        <w:rPr>
          <w:rFonts w:ascii="Georgia" w:hAnsi="Georgia"/>
          <w:sz w:val="24"/>
          <w:szCs w:val="22"/>
          <w:lang w:val="ru-RU"/>
        </w:rPr>
        <w:t xml:space="preserve"> </w:t>
      </w:r>
      <w:r w:rsidRPr="00690604">
        <w:rPr>
          <w:rFonts w:ascii="Georgia" w:hAnsi="Georgia"/>
          <w:sz w:val="24"/>
          <w:szCs w:val="22"/>
          <w:lang w:val="ru-RU"/>
        </w:rPr>
        <w:t>Мы рады видеть, что вы, под руководством своих Национальных и Местных Духовных Собраний, используете все предоставляющиеся возможности, — как те, что возникают в результате сложившихся обстоятельств, так и те, которые созрели благодаря вашей систематической работе с окружающими вас людьми, — и стараетесь сделать свой вклад, пусть даже самый скромный, в исцеление недугов вашего общества.</w:t>
      </w:r>
      <w:r w:rsidR="00AE40B8" w:rsidRPr="00690604">
        <w:rPr>
          <w:rFonts w:ascii="Georgia" w:hAnsi="Georgia"/>
          <w:sz w:val="24"/>
          <w:szCs w:val="22"/>
          <w:lang w:val="ru-RU"/>
        </w:rPr>
        <w:t xml:space="preserve"> </w:t>
      </w:r>
      <w:r w:rsidRPr="00690604">
        <w:rPr>
          <w:rFonts w:ascii="Georgia" w:hAnsi="Georgia"/>
          <w:sz w:val="24"/>
          <w:szCs w:val="22"/>
          <w:lang w:val="ru-RU"/>
        </w:rPr>
        <w:t>Мы горячо молимся о том, чтобы американский народ воспользовался возможностями этого момента для проведения последовательной реформы общественного порядка, котор</w:t>
      </w:r>
      <w:r w:rsidR="00F16257" w:rsidRPr="00690604">
        <w:rPr>
          <w:rFonts w:ascii="Georgia" w:hAnsi="Georgia"/>
          <w:sz w:val="24"/>
          <w:szCs w:val="22"/>
          <w:lang w:val="ru-RU"/>
        </w:rPr>
        <w:t>ая</w:t>
      </w:r>
      <w:r w:rsidRPr="00690604">
        <w:rPr>
          <w:rFonts w:ascii="Georgia" w:hAnsi="Georgia"/>
          <w:sz w:val="24"/>
          <w:szCs w:val="22"/>
          <w:lang w:val="ru-RU"/>
        </w:rPr>
        <w:t xml:space="preserve"> освободит его от пагубн</w:t>
      </w:r>
      <w:r w:rsidR="00F16257" w:rsidRPr="00690604">
        <w:rPr>
          <w:rFonts w:ascii="Georgia" w:hAnsi="Georgia"/>
          <w:sz w:val="24"/>
          <w:szCs w:val="22"/>
          <w:lang w:val="ru-RU"/>
        </w:rPr>
        <w:t>ого влияния</w:t>
      </w:r>
      <w:r w:rsidRPr="00690604">
        <w:rPr>
          <w:rFonts w:ascii="Georgia" w:hAnsi="Georgia"/>
          <w:sz w:val="24"/>
          <w:szCs w:val="22"/>
          <w:lang w:val="ru-RU"/>
        </w:rPr>
        <w:t xml:space="preserve"> расовых предрассудков и ускорит </w:t>
      </w:r>
      <w:r w:rsidR="00F16257" w:rsidRPr="00690604">
        <w:rPr>
          <w:rFonts w:ascii="Georgia" w:hAnsi="Georgia"/>
          <w:sz w:val="24"/>
          <w:szCs w:val="22"/>
          <w:lang w:val="ru-RU"/>
        </w:rPr>
        <w:t>процесс построения</w:t>
      </w:r>
      <w:r w:rsidRPr="00690604">
        <w:rPr>
          <w:rFonts w:ascii="Georgia" w:hAnsi="Georgia"/>
          <w:sz w:val="24"/>
          <w:szCs w:val="22"/>
          <w:lang w:val="ru-RU"/>
        </w:rPr>
        <w:t xml:space="preserve"> справедливого, разнообразного и единого общества, которое сможет в </w:t>
      </w:r>
      <w:r w:rsidR="00F16257" w:rsidRPr="00690604">
        <w:rPr>
          <w:rFonts w:ascii="Georgia" w:hAnsi="Georgia"/>
          <w:sz w:val="24"/>
          <w:szCs w:val="22"/>
          <w:lang w:val="ru-RU"/>
        </w:rPr>
        <w:t>гораздо</w:t>
      </w:r>
      <w:r w:rsidRPr="00690604">
        <w:rPr>
          <w:rFonts w:ascii="Georgia" w:hAnsi="Georgia"/>
          <w:sz w:val="24"/>
          <w:szCs w:val="22"/>
          <w:lang w:val="ru-RU"/>
        </w:rPr>
        <w:t xml:space="preserve"> большей степени демонстрировать единство </w:t>
      </w:r>
      <w:r w:rsidR="002D4B46" w:rsidRPr="00690604">
        <w:rPr>
          <w:rFonts w:ascii="Georgia" w:hAnsi="Georgia"/>
          <w:sz w:val="24"/>
          <w:szCs w:val="22"/>
          <w:lang w:val="ru-RU"/>
        </w:rPr>
        <w:t xml:space="preserve">всей </w:t>
      </w:r>
      <w:r w:rsidRPr="00690604">
        <w:rPr>
          <w:rFonts w:ascii="Georgia" w:hAnsi="Georgia"/>
          <w:sz w:val="24"/>
          <w:szCs w:val="22"/>
          <w:lang w:val="ru-RU"/>
        </w:rPr>
        <w:t>человеческой семьи.</w:t>
      </w:r>
    </w:p>
    <w:p w:rsidR="00BE0C4F" w:rsidRPr="00690604" w:rsidRDefault="00BE0C4F" w:rsidP="00690604">
      <w:pPr>
        <w:pStyle w:val="BWCBodyText"/>
        <w:spacing w:line="276" w:lineRule="auto"/>
        <w:rPr>
          <w:rFonts w:ascii="Georgia" w:hAnsi="Georgia"/>
          <w:sz w:val="24"/>
          <w:szCs w:val="22"/>
          <w:lang w:val="ru-RU"/>
        </w:rPr>
      </w:pPr>
    </w:p>
    <w:p w:rsidR="00BE0C4F" w:rsidRPr="00690604" w:rsidRDefault="00F131D5" w:rsidP="00690604">
      <w:pPr>
        <w:pStyle w:val="BWCBodyText"/>
        <w:spacing w:line="276" w:lineRule="auto"/>
        <w:rPr>
          <w:rFonts w:ascii="Georgia" w:hAnsi="Georgia"/>
          <w:sz w:val="24"/>
          <w:szCs w:val="22"/>
          <w:lang w:val="ru-RU"/>
        </w:rPr>
      </w:pPr>
      <w:r w:rsidRPr="00690604">
        <w:rPr>
          <w:rFonts w:ascii="Georgia" w:hAnsi="Georgia"/>
          <w:sz w:val="24"/>
          <w:szCs w:val="22"/>
          <w:lang w:val="ru-RU"/>
        </w:rPr>
        <w:t>К сожалению, история ваше</w:t>
      </w:r>
      <w:r w:rsidR="002D4B46" w:rsidRPr="00690604">
        <w:rPr>
          <w:rFonts w:ascii="Georgia" w:hAnsi="Georgia"/>
          <w:sz w:val="24"/>
          <w:szCs w:val="22"/>
          <w:lang w:val="ru-RU"/>
        </w:rPr>
        <w:t>й</w:t>
      </w:r>
      <w:r w:rsidRPr="00690604">
        <w:rPr>
          <w:rFonts w:ascii="Georgia" w:hAnsi="Georgia"/>
          <w:sz w:val="24"/>
          <w:szCs w:val="22"/>
          <w:lang w:val="ru-RU"/>
        </w:rPr>
        <w:t xml:space="preserve"> </w:t>
      </w:r>
      <w:r w:rsidR="002D4B46" w:rsidRPr="00690604">
        <w:rPr>
          <w:rFonts w:ascii="Georgia" w:hAnsi="Georgia"/>
          <w:sz w:val="24"/>
          <w:szCs w:val="22"/>
          <w:lang w:val="ru-RU"/>
        </w:rPr>
        <w:t>страны</w:t>
      </w:r>
      <w:r w:rsidRPr="00690604">
        <w:rPr>
          <w:rFonts w:ascii="Georgia" w:hAnsi="Georgia"/>
          <w:sz w:val="24"/>
          <w:szCs w:val="22"/>
          <w:lang w:val="ru-RU"/>
        </w:rPr>
        <w:t xml:space="preserve"> показывает, что любой значительный </w:t>
      </w:r>
      <w:r w:rsidR="002D4B46" w:rsidRPr="00690604">
        <w:rPr>
          <w:rFonts w:ascii="Georgia" w:hAnsi="Georgia"/>
          <w:sz w:val="24"/>
          <w:szCs w:val="22"/>
          <w:lang w:val="ru-RU"/>
        </w:rPr>
        <w:t>шаг</w:t>
      </w:r>
      <w:r w:rsidRPr="00690604">
        <w:rPr>
          <w:rFonts w:ascii="Georgia" w:hAnsi="Georgia"/>
          <w:sz w:val="24"/>
          <w:szCs w:val="22"/>
          <w:lang w:val="ru-RU"/>
        </w:rPr>
        <w:t xml:space="preserve"> в достижении расового равенства неизменно встреча</w:t>
      </w:r>
      <w:r w:rsidR="002D4B46" w:rsidRPr="00690604">
        <w:rPr>
          <w:rFonts w:ascii="Georgia" w:hAnsi="Georgia"/>
          <w:sz w:val="24"/>
          <w:szCs w:val="22"/>
          <w:lang w:val="ru-RU"/>
        </w:rPr>
        <w:t>л</w:t>
      </w:r>
      <w:r w:rsidRPr="00690604">
        <w:rPr>
          <w:rFonts w:ascii="Georgia" w:hAnsi="Georgia"/>
          <w:sz w:val="24"/>
          <w:szCs w:val="22"/>
          <w:lang w:val="ru-RU"/>
        </w:rPr>
        <w:t xml:space="preserve"> противодействие, явное или скрытое, в результате чего </w:t>
      </w:r>
      <w:r w:rsidR="00711D79" w:rsidRPr="00690604">
        <w:rPr>
          <w:rFonts w:ascii="Georgia" w:hAnsi="Georgia"/>
          <w:sz w:val="24"/>
          <w:szCs w:val="22"/>
          <w:lang w:val="ru-RU"/>
        </w:rPr>
        <w:t xml:space="preserve">каждый раз </w:t>
      </w:r>
      <w:r w:rsidR="002D4B46" w:rsidRPr="00690604">
        <w:rPr>
          <w:rFonts w:ascii="Georgia" w:hAnsi="Georgia"/>
          <w:sz w:val="24"/>
          <w:szCs w:val="22"/>
          <w:lang w:val="ru-RU"/>
        </w:rPr>
        <w:t>следовал</w:t>
      </w:r>
      <w:r w:rsidR="00711D79" w:rsidRPr="00690604">
        <w:rPr>
          <w:rFonts w:ascii="Georgia" w:hAnsi="Georgia"/>
          <w:sz w:val="24"/>
          <w:szCs w:val="22"/>
          <w:lang w:val="ru-RU"/>
        </w:rPr>
        <w:t xml:space="preserve"> откат назад</w:t>
      </w:r>
      <w:r w:rsidRPr="00690604">
        <w:rPr>
          <w:rFonts w:ascii="Georgia" w:hAnsi="Georgia"/>
          <w:sz w:val="24"/>
          <w:szCs w:val="22"/>
          <w:lang w:val="ru-RU"/>
        </w:rPr>
        <w:t>, а силы угнетения наход</w:t>
      </w:r>
      <w:r w:rsidR="00711D79" w:rsidRPr="00690604">
        <w:rPr>
          <w:rFonts w:ascii="Georgia" w:hAnsi="Georgia"/>
          <w:sz w:val="24"/>
          <w:szCs w:val="22"/>
          <w:lang w:val="ru-RU"/>
        </w:rPr>
        <w:t>или</w:t>
      </w:r>
      <w:r w:rsidRPr="00690604">
        <w:rPr>
          <w:rFonts w:ascii="Georgia" w:hAnsi="Georgia"/>
          <w:sz w:val="24"/>
          <w:szCs w:val="22"/>
          <w:lang w:val="ru-RU"/>
        </w:rPr>
        <w:t xml:space="preserve"> </w:t>
      </w:r>
      <w:r w:rsidR="00711D79" w:rsidRPr="00690604">
        <w:rPr>
          <w:rFonts w:ascii="Georgia" w:hAnsi="Georgia"/>
          <w:sz w:val="24"/>
          <w:szCs w:val="22"/>
          <w:lang w:val="ru-RU"/>
        </w:rPr>
        <w:t>новые</w:t>
      </w:r>
      <w:r w:rsidRPr="00690604">
        <w:rPr>
          <w:rFonts w:ascii="Georgia" w:hAnsi="Georgia"/>
          <w:sz w:val="24"/>
          <w:szCs w:val="22"/>
          <w:lang w:val="ru-RU"/>
        </w:rPr>
        <w:t xml:space="preserve"> </w:t>
      </w:r>
      <w:r w:rsidR="00711D79" w:rsidRPr="00690604">
        <w:rPr>
          <w:rFonts w:ascii="Georgia" w:hAnsi="Georgia"/>
          <w:sz w:val="24"/>
          <w:szCs w:val="22"/>
          <w:lang w:val="ru-RU"/>
        </w:rPr>
        <w:t>возможности</w:t>
      </w:r>
      <w:r w:rsidR="008D1836" w:rsidRPr="00690604">
        <w:rPr>
          <w:rFonts w:ascii="Georgia" w:hAnsi="Georgia"/>
          <w:sz w:val="24"/>
          <w:szCs w:val="22"/>
          <w:lang w:val="ru-RU"/>
        </w:rPr>
        <w:t xml:space="preserve"> сохранения своей власти</w:t>
      </w:r>
      <w:r w:rsidRPr="00690604">
        <w:rPr>
          <w:rFonts w:ascii="Georgia" w:hAnsi="Georgia"/>
          <w:sz w:val="24"/>
          <w:szCs w:val="22"/>
          <w:lang w:val="ru-RU"/>
        </w:rPr>
        <w:t>. Таким образом, какими бы ни были непосредственные результаты современных событий, вам не следует останавливаться на достигнутом, ибо вам известно, что впереди вас ещё ожидает описанная Хранителем «длинная и тернистая дорога, где встретится множество ловушек».</w:t>
      </w:r>
      <w:r w:rsidR="00AE40B8" w:rsidRPr="00690604">
        <w:rPr>
          <w:rFonts w:ascii="Georgia" w:hAnsi="Georgia"/>
          <w:sz w:val="24"/>
          <w:szCs w:val="22"/>
          <w:lang w:val="ru-RU"/>
        </w:rPr>
        <w:t xml:space="preserve"> </w:t>
      </w:r>
      <w:r w:rsidRPr="00690604">
        <w:rPr>
          <w:rFonts w:ascii="Georgia" w:hAnsi="Georgia"/>
          <w:sz w:val="24"/>
          <w:szCs w:val="22"/>
          <w:lang w:val="ru-RU"/>
        </w:rPr>
        <w:t>Ваша решимость идти по этому пути с упорством и пониманием, опираясь на то, что вы узнали за последние годы в ходе практического применения Учения Бахауллы, должна оставаться непреклонной до того момента, о котором говорил Шоги Эффенди, когда вы внесёте определяющий вклад в избавление вашего общества от расовых предрассудков.</w:t>
      </w:r>
    </w:p>
    <w:p w:rsidR="00BE0C4F" w:rsidRPr="00690604" w:rsidRDefault="00BE0C4F" w:rsidP="00690604">
      <w:pPr>
        <w:pStyle w:val="BWCBodyText"/>
        <w:spacing w:line="276" w:lineRule="auto"/>
        <w:rPr>
          <w:rFonts w:ascii="Georgia" w:hAnsi="Georgia"/>
          <w:sz w:val="24"/>
          <w:szCs w:val="22"/>
          <w:lang w:val="ru-RU"/>
        </w:rPr>
      </w:pPr>
    </w:p>
    <w:p w:rsidR="00BE0C4F" w:rsidRPr="00690604" w:rsidRDefault="00F131D5" w:rsidP="00690604">
      <w:pPr>
        <w:pStyle w:val="BWCBodyText"/>
        <w:spacing w:line="276" w:lineRule="auto"/>
        <w:rPr>
          <w:rFonts w:ascii="Georgia" w:hAnsi="Georgia"/>
          <w:sz w:val="24"/>
          <w:szCs w:val="22"/>
          <w:lang w:val="ru-RU"/>
        </w:rPr>
      </w:pPr>
      <w:r w:rsidRPr="00690604">
        <w:rPr>
          <w:rFonts w:ascii="Georgia" w:hAnsi="Georgia"/>
          <w:sz w:val="24"/>
          <w:szCs w:val="22"/>
          <w:lang w:val="ru-RU"/>
        </w:rPr>
        <w:lastRenderedPageBreak/>
        <w:t>Принципы и наставления, которые направляют ваши шаги, хорошо известны вам из писем Абдул-Баха и Шоги Эффенди.</w:t>
      </w:r>
      <w:r w:rsidR="00AE40B8" w:rsidRPr="00690604">
        <w:rPr>
          <w:rFonts w:ascii="Georgia" w:hAnsi="Georgia"/>
          <w:sz w:val="24"/>
          <w:szCs w:val="22"/>
          <w:lang w:val="ru-RU"/>
        </w:rPr>
        <w:t xml:space="preserve"> </w:t>
      </w:r>
      <w:r w:rsidRPr="00690604">
        <w:rPr>
          <w:rFonts w:ascii="Georgia" w:hAnsi="Georgia"/>
          <w:sz w:val="24"/>
          <w:szCs w:val="22"/>
          <w:lang w:val="ru-RU"/>
        </w:rPr>
        <w:t xml:space="preserve">Концепции и подходы к социальным преобразованиям, разработанные в текущей серии Планов и подходящие для </w:t>
      </w:r>
      <w:r w:rsidR="00072D2F" w:rsidRPr="00690604">
        <w:rPr>
          <w:rFonts w:ascii="Georgia" w:hAnsi="Georgia"/>
          <w:sz w:val="24"/>
          <w:szCs w:val="22"/>
          <w:lang w:val="ru-RU"/>
        </w:rPr>
        <w:t>укрепления</w:t>
      </w:r>
      <w:r w:rsidRPr="00690604">
        <w:rPr>
          <w:rFonts w:ascii="Georgia" w:hAnsi="Georgia"/>
          <w:sz w:val="24"/>
          <w:szCs w:val="22"/>
          <w:lang w:val="ru-RU"/>
        </w:rPr>
        <w:t xml:space="preserve"> расового единства в контексте построения общины, социальных действий и участия в общественных дискуссиях, уже были изложены в наших </w:t>
      </w:r>
      <w:r w:rsidR="00072D2F" w:rsidRPr="00690604">
        <w:rPr>
          <w:rFonts w:ascii="Georgia" w:hAnsi="Georgia"/>
          <w:sz w:val="24"/>
          <w:szCs w:val="22"/>
          <w:lang w:val="ru-RU"/>
        </w:rPr>
        <w:t xml:space="preserve">предыдущих </w:t>
      </w:r>
      <w:r w:rsidRPr="00690604">
        <w:rPr>
          <w:rFonts w:ascii="Georgia" w:hAnsi="Georgia"/>
          <w:sz w:val="24"/>
          <w:szCs w:val="22"/>
          <w:lang w:val="ru-RU"/>
        </w:rPr>
        <w:t>посланиях.</w:t>
      </w:r>
      <w:r w:rsidR="00AE40B8" w:rsidRPr="00690604">
        <w:rPr>
          <w:rFonts w:ascii="Georgia" w:hAnsi="Georgia"/>
          <w:sz w:val="24"/>
          <w:szCs w:val="22"/>
          <w:lang w:val="ru-RU"/>
        </w:rPr>
        <w:t xml:space="preserve"> </w:t>
      </w:r>
      <w:r w:rsidRPr="00690604">
        <w:rPr>
          <w:rFonts w:ascii="Georgia" w:hAnsi="Georgia"/>
          <w:sz w:val="24"/>
          <w:szCs w:val="22"/>
          <w:lang w:val="ru-RU"/>
        </w:rPr>
        <w:t>Каждый верующий, как пропагандист центрального принципа Бахауллы о единстве человечества, должен глубоко размышлять над ним и пытаться представить, насколько серьёзно и глубоко должно измениться мышление людей и их действия, если они признают его.</w:t>
      </w:r>
      <w:r w:rsidR="00AE40B8" w:rsidRPr="00690604">
        <w:rPr>
          <w:rFonts w:ascii="Georgia" w:hAnsi="Georgia"/>
          <w:sz w:val="24"/>
          <w:szCs w:val="22"/>
          <w:lang w:val="ru-RU"/>
        </w:rPr>
        <w:t xml:space="preserve"> </w:t>
      </w:r>
      <w:r w:rsidRPr="00690604">
        <w:rPr>
          <w:rFonts w:ascii="Georgia" w:hAnsi="Georgia"/>
          <w:sz w:val="24"/>
          <w:szCs w:val="22"/>
          <w:lang w:val="ru-RU"/>
        </w:rPr>
        <w:t xml:space="preserve">Хранитель предупредил: «Американская община бахаи, эта закваска, которой суждено изменить всё общество, не может надеяться, что её обойдут стороной испытания, с которыми сталкивается вся эта страна; не может она также </w:t>
      </w:r>
      <w:r w:rsidR="003C3BEB" w:rsidRPr="00690604">
        <w:rPr>
          <w:rFonts w:ascii="Georgia" w:hAnsi="Georgia"/>
          <w:sz w:val="24"/>
          <w:szCs w:val="22"/>
          <w:lang w:val="ru-RU"/>
        </w:rPr>
        <w:t xml:space="preserve">претендовать </w:t>
      </w:r>
      <w:r w:rsidRPr="00690604">
        <w:rPr>
          <w:rFonts w:ascii="Georgia" w:hAnsi="Georgia"/>
          <w:sz w:val="24"/>
          <w:szCs w:val="22"/>
          <w:lang w:val="ru-RU"/>
        </w:rPr>
        <w:t>и на полную невосприимчивость к тем порокам, что обезображивают её лик».</w:t>
      </w:r>
      <w:r w:rsidR="00AE40B8" w:rsidRPr="00690604">
        <w:rPr>
          <w:rFonts w:ascii="Georgia" w:hAnsi="Georgia"/>
          <w:sz w:val="24"/>
          <w:szCs w:val="22"/>
          <w:lang w:val="ru-RU"/>
        </w:rPr>
        <w:t xml:space="preserve"> </w:t>
      </w:r>
      <w:r w:rsidRPr="00690604">
        <w:rPr>
          <w:rFonts w:ascii="Georgia" w:hAnsi="Georgia"/>
          <w:sz w:val="24"/>
          <w:szCs w:val="22"/>
          <w:lang w:val="ru-RU"/>
        </w:rPr>
        <w:t>«От обеих рас потребуются огромные усилия, чтобы их мировоззрение, их манеры и поведение начали отражать, в эту мрачную эпоху, дух и учение Веры Бахауллы, — заявил он. — Пусть никто не думает, что решение столь обширной проблемы должно лечь на плечи исключительно противоположной стороны.</w:t>
      </w:r>
      <w:r w:rsidR="00AE40B8" w:rsidRPr="00690604">
        <w:rPr>
          <w:rFonts w:ascii="Georgia" w:hAnsi="Georgia"/>
          <w:sz w:val="24"/>
          <w:szCs w:val="22"/>
          <w:lang w:val="ru-RU"/>
        </w:rPr>
        <w:t xml:space="preserve"> </w:t>
      </w:r>
      <w:r w:rsidRPr="00690604">
        <w:rPr>
          <w:rFonts w:ascii="Georgia" w:hAnsi="Georgia"/>
          <w:sz w:val="24"/>
          <w:szCs w:val="22"/>
          <w:lang w:val="ru-RU"/>
        </w:rPr>
        <w:t xml:space="preserve">Пусть никто не </w:t>
      </w:r>
      <w:r w:rsidR="003C3BEB" w:rsidRPr="00690604">
        <w:rPr>
          <w:rFonts w:ascii="Georgia" w:hAnsi="Georgia"/>
          <w:sz w:val="24"/>
          <w:szCs w:val="22"/>
          <w:lang w:val="ru-RU"/>
        </w:rPr>
        <w:t>считает</w:t>
      </w:r>
      <w:r w:rsidRPr="00690604">
        <w:rPr>
          <w:rFonts w:ascii="Georgia" w:hAnsi="Georgia"/>
          <w:sz w:val="24"/>
          <w:szCs w:val="22"/>
          <w:lang w:val="ru-RU"/>
        </w:rPr>
        <w:t>, что такая проблема может быть решена легко и сразу».</w:t>
      </w:r>
      <w:r w:rsidR="00AE40B8" w:rsidRPr="00690604">
        <w:rPr>
          <w:rFonts w:ascii="Georgia" w:hAnsi="Georgia"/>
          <w:sz w:val="24"/>
          <w:szCs w:val="22"/>
          <w:lang w:val="ru-RU"/>
        </w:rPr>
        <w:t xml:space="preserve"> </w:t>
      </w:r>
      <w:r w:rsidRPr="00690604">
        <w:rPr>
          <w:rFonts w:ascii="Georgia" w:hAnsi="Georgia"/>
          <w:sz w:val="24"/>
          <w:szCs w:val="22"/>
          <w:lang w:val="ru-RU"/>
        </w:rPr>
        <w:t>«Каждый должен стремиться развиваться сам и помогать друг другу во взаимном продвижении, — объясняет Абдул-Баха. — Между вами будут поддерживаться любовь и единство, и это приведёт к единству человечества в целом».</w:t>
      </w:r>
      <w:r w:rsidR="00AE40B8" w:rsidRPr="00690604">
        <w:rPr>
          <w:rFonts w:ascii="Georgia" w:hAnsi="Georgia"/>
          <w:sz w:val="24"/>
          <w:szCs w:val="22"/>
          <w:lang w:val="ru-RU"/>
        </w:rPr>
        <w:t xml:space="preserve"> </w:t>
      </w:r>
    </w:p>
    <w:p w:rsidR="00BE0C4F" w:rsidRPr="00690604" w:rsidRDefault="00BE0C4F" w:rsidP="00690604">
      <w:pPr>
        <w:pStyle w:val="BWCBodyText"/>
        <w:spacing w:line="276" w:lineRule="auto"/>
        <w:rPr>
          <w:rFonts w:ascii="Georgia" w:hAnsi="Georgia"/>
          <w:w w:val="100"/>
          <w:sz w:val="24"/>
          <w:szCs w:val="22"/>
          <w:lang w:val="ru-RU"/>
        </w:rPr>
      </w:pPr>
    </w:p>
    <w:p w:rsidR="00BE0C4F" w:rsidRPr="00690604" w:rsidRDefault="00F131D5" w:rsidP="00690604">
      <w:pPr>
        <w:pStyle w:val="BWCBodyText"/>
        <w:spacing w:line="276" w:lineRule="auto"/>
        <w:ind w:right="-87"/>
        <w:rPr>
          <w:rFonts w:ascii="Georgia" w:hAnsi="Georgia"/>
          <w:sz w:val="24"/>
          <w:szCs w:val="22"/>
          <w:lang w:val="ru-RU"/>
        </w:rPr>
      </w:pPr>
      <w:r w:rsidRPr="00690604">
        <w:rPr>
          <w:rFonts w:ascii="Georgia" w:hAnsi="Georgia"/>
          <w:sz w:val="24"/>
          <w:szCs w:val="22"/>
          <w:lang w:val="ru-RU"/>
        </w:rPr>
        <w:t xml:space="preserve">Расизм — это </w:t>
      </w:r>
      <w:r w:rsidR="003D48ED" w:rsidRPr="00690604">
        <w:rPr>
          <w:rFonts w:ascii="Georgia" w:hAnsi="Georgia"/>
          <w:sz w:val="24"/>
          <w:szCs w:val="22"/>
          <w:lang w:val="ru-RU"/>
        </w:rPr>
        <w:t>уродливое</w:t>
      </w:r>
      <w:r w:rsidRPr="00690604">
        <w:rPr>
          <w:rFonts w:ascii="Georgia" w:hAnsi="Georgia"/>
          <w:sz w:val="24"/>
          <w:szCs w:val="22"/>
          <w:lang w:val="ru-RU"/>
        </w:rPr>
        <w:t xml:space="preserve"> отклонение от стандартов истинной нравственности.</w:t>
      </w:r>
      <w:r w:rsidR="00AE40B8" w:rsidRPr="00690604">
        <w:rPr>
          <w:rFonts w:ascii="Georgia" w:hAnsi="Georgia"/>
          <w:sz w:val="24"/>
          <w:szCs w:val="22"/>
          <w:lang w:val="ru-RU"/>
        </w:rPr>
        <w:t xml:space="preserve"> </w:t>
      </w:r>
      <w:r w:rsidR="003D48ED" w:rsidRPr="00690604">
        <w:rPr>
          <w:rFonts w:ascii="Georgia" w:hAnsi="Georgia"/>
          <w:sz w:val="24"/>
          <w:szCs w:val="22"/>
          <w:lang w:val="ru-RU"/>
        </w:rPr>
        <w:t>Расизм</w:t>
      </w:r>
      <w:r w:rsidRPr="00690604">
        <w:rPr>
          <w:rFonts w:ascii="Georgia" w:hAnsi="Georgia"/>
          <w:sz w:val="24"/>
          <w:szCs w:val="22"/>
          <w:lang w:val="ru-RU"/>
        </w:rPr>
        <w:t xml:space="preserve"> лишает часть человечества возможности развиваться и выражать весь спектр своих возможностей, вести жизнь, наполненную смыслом и радостью, — и при этом тормозит прогресс остальной части человечества.</w:t>
      </w:r>
      <w:r w:rsidR="00AE40B8" w:rsidRPr="00690604">
        <w:rPr>
          <w:rFonts w:ascii="Georgia" w:hAnsi="Georgia"/>
          <w:sz w:val="24"/>
          <w:szCs w:val="22"/>
          <w:lang w:val="ru-RU"/>
        </w:rPr>
        <w:t xml:space="preserve"> </w:t>
      </w:r>
      <w:r w:rsidRPr="00690604">
        <w:rPr>
          <w:rFonts w:ascii="Georgia" w:hAnsi="Georgia"/>
          <w:sz w:val="24"/>
          <w:szCs w:val="22"/>
          <w:lang w:val="ru-RU"/>
        </w:rPr>
        <w:t>Корни этой проблемы нельзя уничтожить в сражениях и конфликтах.</w:t>
      </w:r>
      <w:r w:rsidR="00AE40B8" w:rsidRPr="00690604">
        <w:rPr>
          <w:rFonts w:ascii="Georgia" w:hAnsi="Georgia"/>
          <w:sz w:val="24"/>
          <w:szCs w:val="22"/>
          <w:lang w:val="ru-RU"/>
        </w:rPr>
        <w:t xml:space="preserve"> </w:t>
      </w:r>
      <w:r w:rsidRPr="00690604">
        <w:rPr>
          <w:rFonts w:ascii="Georgia" w:hAnsi="Georgia"/>
          <w:sz w:val="24"/>
          <w:szCs w:val="22"/>
          <w:lang w:val="ru-RU"/>
        </w:rPr>
        <w:t xml:space="preserve">Эти </w:t>
      </w:r>
      <w:r w:rsidR="003D48ED" w:rsidRPr="00690604">
        <w:rPr>
          <w:rFonts w:ascii="Georgia" w:hAnsi="Georgia"/>
          <w:sz w:val="24"/>
          <w:szCs w:val="22"/>
          <w:lang w:val="ru-RU"/>
        </w:rPr>
        <w:t>предрассудки</w:t>
      </w:r>
      <w:r w:rsidRPr="00690604">
        <w:rPr>
          <w:rFonts w:ascii="Georgia" w:hAnsi="Georgia"/>
          <w:sz w:val="24"/>
          <w:szCs w:val="22"/>
          <w:lang w:val="ru-RU"/>
        </w:rPr>
        <w:t xml:space="preserve"> должны быть вытеснены благодаря справедливым отношениям между людьми, </w:t>
      </w:r>
      <w:r w:rsidR="003D48ED" w:rsidRPr="00690604">
        <w:rPr>
          <w:rFonts w:ascii="Georgia" w:hAnsi="Georgia"/>
          <w:sz w:val="24"/>
          <w:szCs w:val="22"/>
          <w:lang w:val="ru-RU"/>
        </w:rPr>
        <w:t xml:space="preserve">между </w:t>
      </w:r>
      <w:r w:rsidRPr="00690604">
        <w:rPr>
          <w:rFonts w:ascii="Georgia" w:hAnsi="Georgia"/>
          <w:sz w:val="24"/>
          <w:szCs w:val="22"/>
          <w:lang w:val="ru-RU"/>
        </w:rPr>
        <w:t>сообществами и социальными институтами, которые будут возвышать всех людей одинаково и не будут никого называть «иным».</w:t>
      </w:r>
      <w:r w:rsidR="00AE40B8" w:rsidRPr="00690604">
        <w:rPr>
          <w:rFonts w:ascii="Georgia" w:hAnsi="Georgia"/>
          <w:sz w:val="24"/>
          <w:szCs w:val="22"/>
          <w:lang w:val="ru-RU"/>
        </w:rPr>
        <w:t xml:space="preserve"> </w:t>
      </w:r>
      <w:r w:rsidRPr="00690604">
        <w:rPr>
          <w:rFonts w:ascii="Georgia" w:hAnsi="Georgia"/>
          <w:sz w:val="24"/>
          <w:szCs w:val="22"/>
          <w:lang w:val="ru-RU"/>
        </w:rPr>
        <w:t>Изменения должны произойти не только в социально-экономическом плане, но и, прежде всего, в моральном и духовном отношении.</w:t>
      </w:r>
      <w:r w:rsidR="00AE40B8" w:rsidRPr="00690604">
        <w:rPr>
          <w:rFonts w:ascii="Georgia" w:hAnsi="Georgia"/>
          <w:sz w:val="24"/>
          <w:szCs w:val="22"/>
          <w:lang w:val="ru-RU"/>
        </w:rPr>
        <w:t xml:space="preserve"> </w:t>
      </w:r>
      <w:r w:rsidRPr="00690604">
        <w:rPr>
          <w:rFonts w:ascii="Georgia" w:hAnsi="Georgia"/>
          <w:sz w:val="24"/>
          <w:szCs w:val="22"/>
          <w:lang w:val="ru-RU"/>
        </w:rPr>
        <w:t>В контексте общей стратегии вашей деятельности</w:t>
      </w:r>
      <w:r w:rsidRPr="00690604">
        <w:rPr>
          <w:rFonts w:ascii="Georgia" w:hAnsi="Georgia"/>
          <w:w w:val="100"/>
          <w:kern w:val="0"/>
          <w:sz w:val="24"/>
          <w:szCs w:val="22"/>
          <w:lang w:val="ru-RU"/>
        </w:rPr>
        <w:t xml:space="preserve"> </w:t>
      </w:r>
      <w:r w:rsidRPr="00690604">
        <w:rPr>
          <w:rFonts w:ascii="Georgia" w:hAnsi="Georgia"/>
          <w:sz w:val="24"/>
          <w:szCs w:val="22"/>
          <w:lang w:val="ru-RU"/>
        </w:rPr>
        <w:t>необходимо тщательно изучить силы, действующие вокруг вас, чтобы определить, в каком случае ваша энергия может усилить наиболее многообещающие инициативы, чего вам следует избегать</w:t>
      </w:r>
      <w:r w:rsidR="007A72FD" w:rsidRPr="00690604">
        <w:rPr>
          <w:rFonts w:ascii="Georgia" w:hAnsi="Georgia"/>
          <w:sz w:val="24"/>
          <w:szCs w:val="22"/>
          <w:lang w:val="ru-RU"/>
        </w:rPr>
        <w:t>,</w:t>
      </w:r>
      <w:r w:rsidRPr="00690604">
        <w:rPr>
          <w:rFonts w:ascii="Georgia" w:hAnsi="Georgia"/>
          <w:sz w:val="24"/>
          <w:szCs w:val="22"/>
          <w:lang w:val="ru-RU"/>
        </w:rPr>
        <w:t xml:space="preserve"> и каким образом вы можете сделать максимально полезный вклад.</w:t>
      </w:r>
      <w:r w:rsidR="00AE40B8" w:rsidRPr="00690604">
        <w:rPr>
          <w:rFonts w:ascii="Georgia" w:hAnsi="Georgia"/>
          <w:sz w:val="24"/>
          <w:szCs w:val="22"/>
          <w:lang w:val="ru-RU"/>
        </w:rPr>
        <w:t xml:space="preserve"> </w:t>
      </w:r>
      <w:r w:rsidRPr="00690604">
        <w:rPr>
          <w:rFonts w:ascii="Georgia" w:hAnsi="Georgia"/>
          <w:sz w:val="24"/>
          <w:szCs w:val="22"/>
          <w:lang w:val="ru-RU"/>
        </w:rPr>
        <w:t>Вы не сможете осуществить ту перестройку,</w:t>
      </w:r>
      <w:r w:rsidR="007A72FD" w:rsidRPr="00690604">
        <w:rPr>
          <w:rFonts w:ascii="Georgia" w:hAnsi="Georgia"/>
          <w:sz w:val="24"/>
          <w:szCs w:val="22"/>
          <w:lang w:val="ru-RU"/>
        </w:rPr>
        <w:t xml:space="preserve"> </w:t>
      </w:r>
      <w:r w:rsidRPr="00690604">
        <w:rPr>
          <w:rFonts w:ascii="Georgia" w:hAnsi="Georgia"/>
          <w:sz w:val="24"/>
          <w:szCs w:val="22"/>
          <w:lang w:val="ru-RU"/>
        </w:rPr>
        <w:t>о которой говорил Бахаулла, если просто примете взгляды, практики, концепции, критические аргументы и терминологию современного общества.</w:t>
      </w:r>
      <w:r w:rsidR="00AE40B8" w:rsidRPr="00690604">
        <w:rPr>
          <w:rFonts w:ascii="Georgia" w:hAnsi="Georgia"/>
          <w:sz w:val="24"/>
          <w:szCs w:val="22"/>
          <w:lang w:val="ru-RU"/>
        </w:rPr>
        <w:t xml:space="preserve"> </w:t>
      </w:r>
      <w:r w:rsidRPr="00690604">
        <w:rPr>
          <w:rFonts w:ascii="Georgia" w:hAnsi="Georgia"/>
          <w:sz w:val="24"/>
          <w:szCs w:val="22"/>
          <w:lang w:val="ru-RU"/>
        </w:rPr>
        <w:t xml:space="preserve">Вместо этого вам </w:t>
      </w:r>
      <w:r w:rsidR="007A72FD" w:rsidRPr="00690604">
        <w:rPr>
          <w:rFonts w:ascii="Georgia" w:hAnsi="Georgia"/>
          <w:sz w:val="24"/>
          <w:szCs w:val="22"/>
          <w:lang w:val="ru-RU"/>
        </w:rPr>
        <w:t>следует</w:t>
      </w:r>
      <w:r w:rsidRPr="00690604">
        <w:rPr>
          <w:rFonts w:ascii="Georgia" w:hAnsi="Georgia"/>
          <w:sz w:val="24"/>
          <w:szCs w:val="22"/>
          <w:lang w:val="ru-RU"/>
        </w:rPr>
        <w:t xml:space="preserve"> сохранять дух смиренного ученичества, взвешивать возможные варианты в свете Его Учения, совещаться, находя точки соприкосновения между различными взглядами и формируя единый подход к коллективным </w:t>
      </w:r>
      <w:r w:rsidRPr="00690604">
        <w:rPr>
          <w:rFonts w:ascii="Georgia" w:hAnsi="Georgia"/>
          <w:sz w:val="24"/>
          <w:szCs w:val="22"/>
          <w:lang w:val="ru-RU"/>
        </w:rPr>
        <w:lastRenderedPageBreak/>
        <w:t xml:space="preserve">действиям, и продвигаться вперёд с нерушимым единством, </w:t>
      </w:r>
      <w:r w:rsidR="007A72FD" w:rsidRPr="00690604">
        <w:rPr>
          <w:rFonts w:ascii="Georgia" w:hAnsi="Georgia"/>
          <w:sz w:val="24"/>
          <w:szCs w:val="22"/>
          <w:lang w:val="ru-RU"/>
        </w:rPr>
        <w:t xml:space="preserve">сомкнутыми рядами, </w:t>
      </w:r>
      <w:r w:rsidRPr="00690604">
        <w:rPr>
          <w:rFonts w:ascii="Georgia" w:hAnsi="Georgia"/>
          <w:sz w:val="24"/>
          <w:szCs w:val="22"/>
          <w:lang w:val="ru-RU"/>
        </w:rPr>
        <w:t>плечом к плечу.</w:t>
      </w:r>
    </w:p>
    <w:p w:rsidR="00BE0C4F" w:rsidRPr="00690604" w:rsidRDefault="00BE0C4F" w:rsidP="00690604">
      <w:pPr>
        <w:pStyle w:val="BWCBodyText"/>
        <w:spacing w:line="276" w:lineRule="auto"/>
        <w:rPr>
          <w:rFonts w:ascii="Georgia" w:hAnsi="Georgia"/>
          <w:sz w:val="24"/>
          <w:szCs w:val="22"/>
          <w:lang w:val="ru-RU"/>
        </w:rPr>
      </w:pPr>
    </w:p>
    <w:p w:rsidR="00BE0C4F" w:rsidRPr="00690604" w:rsidRDefault="00F131D5" w:rsidP="00690604">
      <w:pPr>
        <w:pStyle w:val="BWCBodyText"/>
        <w:spacing w:line="276" w:lineRule="auto"/>
        <w:rPr>
          <w:rFonts w:ascii="Georgia" w:hAnsi="Georgia"/>
          <w:sz w:val="24"/>
          <w:szCs w:val="22"/>
          <w:lang w:val="ru-RU"/>
        </w:rPr>
      </w:pPr>
      <w:bookmarkStart w:id="4" w:name="_Hlk45960085"/>
      <w:r w:rsidRPr="00690604">
        <w:rPr>
          <w:rFonts w:ascii="Georgia" w:hAnsi="Georgia"/>
          <w:sz w:val="24"/>
          <w:szCs w:val="22"/>
          <w:lang w:val="ru-RU"/>
        </w:rPr>
        <w:t xml:space="preserve">В конечном счёте, способность преобразовывать мир достигается любовью, — любовью, возникающей из отношений с Богом, любовью, ярко пылающей среди членов общины, любовью, </w:t>
      </w:r>
      <w:r w:rsidR="00EA1707" w:rsidRPr="00690604">
        <w:rPr>
          <w:rFonts w:ascii="Georgia" w:hAnsi="Georgia"/>
          <w:sz w:val="24"/>
          <w:szCs w:val="22"/>
          <w:lang w:val="ru-RU"/>
        </w:rPr>
        <w:t>изливаемой</w:t>
      </w:r>
      <w:r w:rsidRPr="00690604">
        <w:rPr>
          <w:rFonts w:ascii="Georgia" w:hAnsi="Georgia"/>
          <w:sz w:val="24"/>
          <w:szCs w:val="22"/>
          <w:lang w:val="ru-RU"/>
        </w:rPr>
        <w:t xml:space="preserve"> без ограничений на каждого человека.</w:t>
      </w:r>
      <w:r w:rsidR="00AE40B8" w:rsidRPr="00690604">
        <w:rPr>
          <w:rFonts w:ascii="Georgia" w:hAnsi="Georgia"/>
          <w:sz w:val="24"/>
          <w:szCs w:val="22"/>
          <w:lang w:val="ru-RU"/>
        </w:rPr>
        <w:t xml:space="preserve"> </w:t>
      </w:r>
      <w:bookmarkEnd w:id="4"/>
      <w:r w:rsidRPr="00690604">
        <w:rPr>
          <w:rFonts w:ascii="Georgia" w:hAnsi="Georgia"/>
          <w:sz w:val="24"/>
          <w:szCs w:val="22"/>
          <w:lang w:val="ru-RU"/>
        </w:rPr>
        <w:t xml:space="preserve">Эта святая любовь, возгоревшаяся от Слова Божиего, распространяется благодаря воспламенённым душам через доверительные беседы, которые пробуждают восприимчивость в человеческих сердцах, открывают умы для нравственных принципов, освобождают их от оков предрассудков и окаменевших социальных </w:t>
      </w:r>
      <w:r w:rsidR="00EA1707" w:rsidRPr="00690604">
        <w:rPr>
          <w:rFonts w:ascii="Georgia" w:hAnsi="Georgia"/>
          <w:sz w:val="24"/>
          <w:szCs w:val="22"/>
          <w:lang w:val="ru-RU"/>
        </w:rPr>
        <w:t>норм.</w:t>
      </w:r>
      <w:r w:rsidRPr="00690604">
        <w:rPr>
          <w:rFonts w:ascii="Georgia" w:hAnsi="Georgia"/>
          <w:sz w:val="24"/>
          <w:szCs w:val="22"/>
          <w:lang w:val="ru-RU"/>
        </w:rPr>
        <w:t xml:space="preserve"> </w:t>
      </w:r>
      <w:r w:rsidR="00EA1707" w:rsidRPr="00690604">
        <w:rPr>
          <w:rFonts w:ascii="Georgia" w:hAnsi="Georgia"/>
          <w:sz w:val="24"/>
          <w:szCs w:val="22"/>
          <w:lang w:val="ru-RU"/>
        </w:rPr>
        <w:t>Благодаря этому общественные структуры</w:t>
      </w:r>
      <w:r w:rsidRPr="00690604">
        <w:rPr>
          <w:rFonts w:ascii="Georgia" w:hAnsi="Georgia"/>
          <w:sz w:val="24"/>
          <w:szCs w:val="22"/>
          <w:lang w:val="ru-RU"/>
        </w:rPr>
        <w:t xml:space="preserve"> начинают постепенно принимать новые формы, более соответствующие требованиям эпохи зрелости человечества. Вы — каналы для этой Божественной любви</w:t>
      </w:r>
      <w:r w:rsidR="00D97684" w:rsidRPr="00690604">
        <w:rPr>
          <w:rFonts w:ascii="Georgia" w:hAnsi="Georgia"/>
          <w:sz w:val="24"/>
          <w:szCs w:val="22"/>
          <w:lang w:val="ru-RU"/>
        </w:rPr>
        <w:t>.</w:t>
      </w:r>
      <w:r w:rsidRPr="00690604">
        <w:rPr>
          <w:rFonts w:ascii="Georgia" w:hAnsi="Georgia"/>
          <w:sz w:val="24"/>
          <w:szCs w:val="22"/>
          <w:lang w:val="ru-RU"/>
        </w:rPr>
        <w:t xml:space="preserve"> </w:t>
      </w:r>
      <w:r w:rsidR="00D97684" w:rsidRPr="00690604">
        <w:rPr>
          <w:rFonts w:ascii="Georgia" w:hAnsi="Georgia"/>
          <w:sz w:val="24"/>
          <w:szCs w:val="22"/>
          <w:lang w:val="ru-RU"/>
        </w:rPr>
        <w:t xml:space="preserve">Так </w:t>
      </w:r>
      <w:r w:rsidRPr="00690604">
        <w:rPr>
          <w:rFonts w:ascii="Georgia" w:hAnsi="Georgia"/>
          <w:sz w:val="24"/>
          <w:szCs w:val="22"/>
          <w:lang w:val="ru-RU"/>
        </w:rPr>
        <w:t xml:space="preserve">пусть </w:t>
      </w:r>
      <w:r w:rsidR="00D97684" w:rsidRPr="00690604">
        <w:rPr>
          <w:rFonts w:ascii="Georgia" w:hAnsi="Georgia"/>
          <w:sz w:val="24"/>
          <w:szCs w:val="22"/>
          <w:lang w:val="ru-RU"/>
        </w:rPr>
        <w:t xml:space="preserve">же </w:t>
      </w:r>
      <w:r w:rsidRPr="00690604">
        <w:rPr>
          <w:rFonts w:ascii="Georgia" w:hAnsi="Georgia"/>
          <w:sz w:val="24"/>
          <w:szCs w:val="22"/>
          <w:lang w:val="ru-RU"/>
        </w:rPr>
        <w:t>она течёт через вас ко всем, с кем пересекается ваш жизненный путь</w:t>
      </w:r>
      <w:r w:rsidR="00D97684" w:rsidRPr="00690604">
        <w:rPr>
          <w:rFonts w:ascii="Georgia" w:hAnsi="Georgia"/>
          <w:sz w:val="24"/>
          <w:szCs w:val="22"/>
          <w:lang w:val="ru-RU"/>
        </w:rPr>
        <w:t>!</w:t>
      </w:r>
      <w:r w:rsidR="00AE40B8" w:rsidRPr="00690604">
        <w:rPr>
          <w:rFonts w:ascii="Georgia" w:hAnsi="Georgia"/>
          <w:sz w:val="24"/>
          <w:szCs w:val="22"/>
          <w:lang w:val="ru-RU"/>
        </w:rPr>
        <w:t xml:space="preserve"> </w:t>
      </w:r>
      <w:r w:rsidRPr="00690604">
        <w:rPr>
          <w:rFonts w:ascii="Georgia" w:hAnsi="Georgia"/>
          <w:sz w:val="24"/>
          <w:szCs w:val="22"/>
          <w:lang w:val="ru-RU"/>
        </w:rPr>
        <w:t>Несите её в каждый район и в любое социальное пространство, в котором вы трудитесь, создавая возможности для проявления общественно-созидательной силы Откровения Бахауллы.</w:t>
      </w:r>
      <w:r w:rsidR="00AE40B8" w:rsidRPr="00690604">
        <w:rPr>
          <w:rFonts w:ascii="Georgia" w:hAnsi="Georgia"/>
          <w:sz w:val="24"/>
          <w:szCs w:val="22"/>
          <w:lang w:val="ru-RU"/>
        </w:rPr>
        <w:t xml:space="preserve"> </w:t>
      </w:r>
      <w:r w:rsidRPr="00690604">
        <w:rPr>
          <w:rFonts w:ascii="Georgia" w:hAnsi="Georgia"/>
          <w:sz w:val="24"/>
          <w:szCs w:val="22"/>
          <w:lang w:val="ru-RU"/>
        </w:rPr>
        <w:t>Нельзя успокаиваться, пока не будет достигнут этот предопределённый свыше результат.</w:t>
      </w:r>
    </w:p>
    <w:p w:rsidR="00BE0C4F" w:rsidRPr="00690604" w:rsidRDefault="00BE0C4F" w:rsidP="00690604">
      <w:pPr>
        <w:pStyle w:val="BWCBodyText"/>
        <w:spacing w:line="276" w:lineRule="auto"/>
        <w:rPr>
          <w:rFonts w:ascii="Georgia" w:hAnsi="Georgia"/>
          <w:sz w:val="24"/>
          <w:szCs w:val="22"/>
          <w:lang w:val="ru-RU"/>
        </w:rPr>
      </w:pPr>
    </w:p>
    <w:p w:rsidR="00BE0C4F" w:rsidRPr="00690604" w:rsidRDefault="00F131D5" w:rsidP="00690604">
      <w:pPr>
        <w:pStyle w:val="BWCBodyText"/>
        <w:spacing w:line="276" w:lineRule="auto"/>
        <w:rPr>
          <w:rFonts w:ascii="Georgia" w:hAnsi="Georgia"/>
          <w:sz w:val="24"/>
          <w:szCs w:val="22"/>
          <w:lang w:val="ru-RU"/>
        </w:rPr>
      </w:pPr>
      <w:r w:rsidRPr="00690604">
        <w:rPr>
          <w:rFonts w:ascii="Georgia" w:hAnsi="Georgia"/>
          <w:sz w:val="24"/>
          <w:szCs w:val="22"/>
          <w:lang w:val="ru-RU"/>
        </w:rPr>
        <w:t>Впереди вас ждут времена испытаний и надежд, трудностей и прогресса, страданий и радости.</w:t>
      </w:r>
      <w:r w:rsidR="00AE40B8" w:rsidRPr="00690604">
        <w:rPr>
          <w:rFonts w:ascii="Georgia" w:hAnsi="Georgia"/>
          <w:sz w:val="24"/>
          <w:szCs w:val="22"/>
          <w:lang w:val="ru-RU"/>
        </w:rPr>
        <w:t xml:space="preserve"> </w:t>
      </w:r>
      <w:r w:rsidRPr="00690604">
        <w:rPr>
          <w:rFonts w:ascii="Georgia" w:hAnsi="Georgia"/>
          <w:sz w:val="24"/>
          <w:szCs w:val="22"/>
          <w:lang w:val="ru-RU"/>
        </w:rPr>
        <w:t>В любых обстоятельствах утешением и поддержкой вам будет пример Учителя. Для тех, кто стремится к устойчивым переменам, пусть послужит путеводной звездой Его светлый образ: вспомните, какой такт и какую мудрость Он всегда проявлял, насколько Он был проницательным в высказываниях, лёгким в общении, неизменным в сочувствии к угнетённым, смелым в поступках, настойчивым в действиях, невозмутимым перед лицом испытаний, несгибаемым приверженцем справедливости.</w:t>
      </w:r>
      <w:r w:rsidR="00AE40B8" w:rsidRPr="00690604">
        <w:rPr>
          <w:rFonts w:ascii="Georgia" w:hAnsi="Georgia"/>
          <w:sz w:val="24"/>
          <w:szCs w:val="22"/>
          <w:lang w:val="ru-RU"/>
        </w:rPr>
        <w:t xml:space="preserve"> </w:t>
      </w:r>
      <w:bookmarkStart w:id="5" w:name="_Hlk46050099"/>
      <w:r w:rsidRPr="00690604">
        <w:rPr>
          <w:rFonts w:ascii="Georgia" w:hAnsi="Georgia"/>
          <w:sz w:val="24"/>
          <w:szCs w:val="22"/>
          <w:lang w:val="ru-RU"/>
        </w:rPr>
        <w:t>И ко всем, кто решится следовать по Его стопам, Он обращается с этим нерушимым обещанием:</w:t>
      </w:r>
      <w:r w:rsidR="00AE40B8" w:rsidRPr="00690604">
        <w:rPr>
          <w:rFonts w:ascii="Georgia" w:hAnsi="Georgia"/>
          <w:sz w:val="24"/>
          <w:szCs w:val="22"/>
          <w:lang w:val="ru-RU"/>
        </w:rPr>
        <w:t xml:space="preserve"> </w:t>
      </w:r>
      <w:r w:rsidRPr="00690604">
        <w:rPr>
          <w:rFonts w:ascii="Georgia" w:hAnsi="Georgia"/>
          <w:sz w:val="24"/>
          <w:szCs w:val="22"/>
          <w:lang w:val="ru-RU"/>
        </w:rPr>
        <w:t>«Од</w:t>
      </w:r>
      <w:r w:rsidR="000B38DE" w:rsidRPr="00690604">
        <w:rPr>
          <w:rFonts w:ascii="Georgia" w:hAnsi="Georgia"/>
          <w:sz w:val="24"/>
          <w:szCs w:val="22"/>
          <w:lang w:val="ru-RU"/>
        </w:rPr>
        <w:t>ин</w:t>
      </w:r>
      <w:r w:rsidRPr="00690604">
        <w:rPr>
          <w:rFonts w:ascii="Georgia" w:hAnsi="Georgia"/>
          <w:sz w:val="24"/>
          <w:szCs w:val="22"/>
          <w:lang w:val="ru-RU"/>
        </w:rPr>
        <w:t xml:space="preserve"> </w:t>
      </w:r>
      <w:r w:rsidR="000B38DE" w:rsidRPr="00690604">
        <w:rPr>
          <w:rFonts w:ascii="Georgia" w:hAnsi="Georgia"/>
          <w:sz w:val="24"/>
          <w:szCs w:val="22"/>
          <w:lang w:val="ru-RU"/>
        </w:rPr>
        <w:t>принцип</w:t>
      </w:r>
      <w:r w:rsidRPr="00690604">
        <w:rPr>
          <w:rFonts w:ascii="Georgia" w:hAnsi="Georgia"/>
          <w:sz w:val="24"/>
          <w:szCs w:val="22"/>
          <w:lang w:val="ru-RU"/>
        </w:rPr>
        <w:t xml:space="preserve"> не вызывает никакого сомнения — единство мира человечества.</w:t>
      </w:r>
      <w:r w:rsidR="00AE40B8" w:rsidRPr="00690604">
        <w:rPr>
          <w:rFonts w:ascii="Georgia" w:hAnsi="Georgia"/>
          <w:sz w:val="24"/>
          <w:szCs w:val="22"/>
          <w:lang w:val="ru-RU"/>
        </w:rPr>
        <w:t xml:space="preserve"> </w:t>
      </w:r>
      <w:r w:rsidRPr="00690604">
        <w:rPr>
          <w:rFonts w:ascii="Georgia" w:hAnsi="Georgia"/>
          <w:sz w:val="24"/>
          <w:szCs w:val="22"/>
          <w:lang w:val="ru-RU"/>
        </w:rPr>
        <w:t>Всякая душа, которая служит делу единения, несомненно, получит благословение и подмогу».</w:t>
      </w:r>
      <w:r w:rsidR="00AE40B8" w:rsidRPr="00690604">
        <w:rPr>
          <w:rFonts w:ascii="Georgia" w:hAnsi="Georgia"/>
          <w:sz w:val="24"/>
          <w:szCs w:val="22"/>
          <w:lang w:val="ru-RU"/>
        </w:rPr>
        <w:t xml:space="preserve"> </w:t>
      </w:r>
      <w:bookmarkEnd w:id="5"/>
    </w:p>
    <w:p w:rsidR="00BE0C4F" w:rsidRPr="00690604" w:rsidRDefault="00BE0C4F" w:rsidP="00690604">
      <w:pPr>
        <w:pStyle w:val="BWCBodyText"/>
        <w:spacing w:line="276" w:lineRule="auto"/>
        <w:rPr>
          <w:rFonts w:ascii="Georgia" w:hAnsi="Georgia"/>
          <w:sz w:val="24"/>
          <w:szCs w:val="22"/>
          <w:lang w:val="ru-RU"/>
        </w:rPr>
      </w:pPr>
    </w:p>
    <w:p w:rsidR="00BE0C4F" w:rsidRPr="00690604" w:rsidRDefault="00F131D5" w:rsidP="00690604">
      <w:pPr>
        <w:spacing w:line="276" w:lineRule="auto"/>
        <w:ind w:left="3969"/>
        <w:rPr>
          <w:rFonts w:ascii="Georgia" w:hAnsi="Georgia"/>
          <w:sz w:val="24"/>
          <w:szCs w:val="22"/>
          <w:lang w:val="ru-RU"/>
        </w:rPr>
      </w:pPr>
      <w:r w:rsidRPr="00690604">
        <w:rPr>
          <w:rFonts w:ascii="Georgia" w:hAnsi="Georgia"/>
          <w:sz w:val="24"/>
          <w:szCs w:val="22"/>
          <w:lang w:val="ru-RU"/>
        </w:rPr>
        <w:t>[подписано: Всемирный Дом Справедливости]</w:t>
      </w:r>
    </w:p>
    <w:p w:rsidR="00BE0C4F" w:rsidRDefault="00BE0C4F" w:rsidP="00690604">
      <w:pPr>
        <w:keepNext/>
        <w:pBdr>
          <w:bottom w:val="single" w:sz="4" w:space="1" w:color="auto"/>
        </w:pBdr>
        <w:spacing w:before="300" w:after="40" w:line="276" w:lineRule="auto"/>
        <w:rPr>
          <w:lang w:val="ru-RU"/>
        </w:rPr>
      </w:pPr>
    </w:p>
    <w:p w:rsidR="00690604" w:rsidRPr="0060673E" w:rsidRDefault="00690604" w:rsidP="00690604">
      <w:pPr>
        <w:keepNext/>
        <w:pBdr>
          <w:bottom w:val="single" w:sz="4" w:space="1" w:color="auto"/>
        </w:pBdr>
        <w:spacing w:before="300" w:after="40" w:line="276" w:lineRule="auto"/>
        <w:rPr>
          <w:lang w:val="ru-RU"/>
        </w:rPr>
      </w:pPr>
    </w:p>
    <w:p w:rsidR="00BE0C4F" w:rsidRPr="0060673E" w:rsidRDefault="00F131D5" w:rsidP="00690604">
      <w:pPr>
        <w:spacing w:line="276" w:lineRule="auto"/>
        <w:rPr>
          <w:lang w:val="ru-RU"/>
        </w:rPr>
      </w:pPr>
      <w:bookmarkStart w:id="6" w:name="copyright-terms-use"/>
      <w:bookmarkEnd w:id="6"/>
      <w:r w:rsidRPr="0060673E">
        <w:rPr>
          <w:rFonts w:ascii="Arial Unicode MS" w:hAnsi="Arial Unicode MS" w:cs="Arial Unicode MS"/>
          <w:sz w:val="12"/>
          <w:szCs w:val="12"/>
          <w:lang w:val="ru-RU"/>
        </w:rPr>
        <w:t xml:space="preserve">Этот документ был загружен из </w:t>
      </w:r>
      <w:hyperlink r:id="rId7">
        <w:r w:rsidRPr="0060673E">
          <w:rPr>
            <w:rFonts w:ascii="Arial Unicode MS Western" w:hAnsi="Arial Unicode MS Western" w:cs="Arial Unicode MS Western"/>
            <w:sz w:val="12"/>
            <w:szCs w:val="12"/>
            <w:u w:val="single"/>
            <w:lang w:val="ru-RU"/>
          </w:rPr>
          <w:t>Библиотеки канонических текстов бахаи</w:t>
        </w:r>
      </w:hyperlink>
      <w:r w:rsidRPr="0060673E">
        <w:rPr>
          <w:rFonts w:ascii="Arial Unicode MS" w:hAnsi="Arial Unicode MS" w:cs="Arial Unicode MS"/>
          <w:sz w:val="12"/>
          <w:szCs w:val="12"/>
          <w:lang w:val="ru-RU"/>
        </w:rPr>
        <w:t xml:space="preserve">. Вы можете использовать его в согласии с условиями использования, опубликованными по адресу </w:t>
      </w:r>
      <w:hyperlink r:id="rId8">
        <w:r w:rsidRPr="0060673E">
          <w:rPr>
            <w:rFonts w:ascii="Arial Unicode MS" w:hAnsi="Arial Unicode MS" w:cs="Arial Unicode MS"/>
            <w:sz w:val="12"/>
            <w:szCs w:val="12"/>
            <w:u w:val="single"/>
            <w:lang w:val="ru-RU"/>
          </w:rPr>
          <w:t>www.bahai.org/legal</w:t>
        </w:r>
      </w:hyperlink>
    </w:p>
    <w:p w:rsidR="00BE0C4F" w:rsidRPr="0060673E" w:rsidRDefault="00BE0C4F" w:rsidP="00690604">
      <w:pPr>
        <w:pStyle w:val="BWCBodyText"/>
        <w:spacing w:line="276" w:lineRule="auto"/>
        <w:ind w:firstLine="0"/>
        <w:rPr>
          <w:lang w:val="ru-RU"/>
        </w:rPr>
      </w:pPr>
    </w:p>
    <w:sectPr w:rsidR="00BE0C4F" w:rsidRPr="0060673E" w:rsidSect="00690604">
      <w:footerReference w:type="default" r:id="rId9"/>
      <w:pgSz w:w="11906" w:h="16838" w:code="9"/>
      <w:pgMar w:top="1440" w:right="1440" w:bottom="1440" w:left="1440" w:header="122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28" w:rsidRPr="0060673E" w:rsidRDefault="006B5528">
      <w:pPr>
        <w:rPr>
          <w:lang w:val="ru-RU"/>
        </w:rPr>
      </w:pPr>
      <w:r w:rsidRPr="0060673E">
        <w:rPr>
          <w:lang w:val="ru-RU"/>
        </w:rPr>
        <w:separator/>
      </w:r>
    </w:p>
  </w:endnote>
  <w:endnote w:type="continuationSeparator" w:id="0">
    <w:p w:rsidR="006B5528" w:rsidRPr="0060673E" w:rsidRDefault="006B5528">
      <w:pPr>
        <w:rPr>
          <w:lang w:val="ru-RU"/>
        </w:rPr>
      </w:pPr>
      <w:r w:rsidRPr="0060673E"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Ext Roman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 Unicode MS Western">
    <w:altName w:val="Yu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039610"/>
      <w:docPartObj>
        <w:docPartGallery w:val="Page Numbers (Bottom of Page)"/>
        <w:docPartUnique/>
      </w:docPartObj>
    </w:sdtPr>
    <w:sdtContent>
      <w:p w:rsidR="00690604" w:rsidRDefault="0069060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90604">
          <w:rPr>
            <w:noProof/>
            <w:lang w:val="ru-RU"/>
          </w:rPr>
          <w:t>1</w:t>
        </w:r>
        <w:r>
          <w:fldChar w:fldCharType="end"/>
        </w:r>
      </w:p>
    </w:sdtContent>
  </w:sdt>
  <w:p w:rsidR="0060673E" w:rsidRPr="0060673E" w:rsidRDefault="0060673E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28" w:rsidRPr="0060673E" w:rsidRDefault="006B5528">
      <w:pPr>
        <w:rPr>
          <w:lang w:val="ru-RU"/>
        </w:rPr>
      </w:pPr>
      <w:r w:rsidRPr="0060673E">
        <w:rPr>
          <w:lang w:val="ru-RU"/>
        </w:rPr>
        <w:separator/>
      </w:r>
    </w:p>
  </w:footnote>
  <w:footnote w:type="continuationSeparator" w:id="0">
    <w:p w:rsidR="006B5528" w:rsidRPr="0060673E" w:rsidRDefault="006B5528">
      <w:pPr>
        <w:rPr>
          <w:lang w:val="ru-RU"/>
        </w:rPr>
      </w:pPr>
      <w:r w:rsidRPr="0060673E"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4894C0DC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D3D608B"/>
    <w:multiLevelType w:val="singleLevel"/>
    <w:tmpl w:val="6B2869A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2AB6D15"/>
    <w:multiLevelType w:val="hybridMultilevel"/>
    <w:tmpl w:val="04A0C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975DB"/>
    <w:multiLevelType w:val="hybridMultilevel"/>
    <w:tmpl w:val="F2CAE59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4"/>
  </w:num>
  <w:num w:numId="5">
    <w:abstractNumId w:val="1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9"/>
  </w:num>
  <w:num w:numId="13">
    <w:abstractNumId w:val="11"/>
  </w:num>
  <w:num w:numId="14">
    <w:abstractNumId w:val="12"/>
  </w:num>
  <w:num w:numId="15">
    <w:abstractNumId w:val="10"/>
  </w:num>
  <w:num w:numId="16">
    <w:abstractNumId w:val="10"/>
  </w:num>
  <w:num w:numId="17">
    <w:abstractNumId w:val="2"/>
  </w:num>
  <w:num w:numId="18">
    <w:abstractNumId w:val="5"/>
  </w:num>
  <w:num w:numId="19">
    <w:abstractNumId w:val="2"/>
  </w:num>
  <w:num w:numId="20">
    <w:abstractNumId w:val="5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rawingGridHorizontalSpacing w:val="117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790"/>
    <w:rsid w:val="00000EF7"/>
    <w:rsid w:val="000052AB"/>
    <w:rsid w:val="000360A6"/>
    <w:rsid w:val="00072D2F"/>
    <w:rsid w:val="0008327B"/>
    <w:rsid w:val="000905FE"/>
    <w:rsid w:val="000B0898"/>
    <w:rsid w:val="000B2FA0"/>
    <w:rsid w:val="000B38DE"/>
    <w:rsid w:val="000B53CA"/>
    <w:rsid w:val="000B5B1A"/>
    <w:rsid w:val="000C54B5"/>
    <w:rsid w:val="000E3828"/>
    <w:rsid w:val="00113F4E"/>
    <w:rsid w:val="00125FB2"/>
    <w:rsid w:val="0013755A"/>
    <w:rsid w:val="00147F15"/>
    <w:rsid w:val="00152D5C"/>
    <w:rsid w:val="00166251"/>
    <w:rsid w:val="001744AC"/>
    <w:rsid w:val="001A1617"/>
    <w:rsid w:val="001A454A"/>
    <w:rsid w:val="001A4EAB"/>
    <w:rsid w:val="001E7A45"/>
    <w:rsid w:val="001F21F3"/>
    <w:rsid w:val="00215FE1"/>
    <w:rsid w:val="00231956"/>
    <w:rsid w:val="00240E98"/>
    <w:rsid w:val="00263B8A"/>
    <w:rsid w:val="00272748"/>
    <w:rsid w:val="00277815"/>
    <w:rsid w:val="00293EDC"/>
    <w:rsid w:val="002B67F6"/>
    <w:rsid w:val="002D1905"/>
    <w:rsid w:val="002D23E5"/>
    <w:rsid w:val="002D4B46"/>
    <w:rsid w:val="002D77F9"/>
    <w:rsid w:val="002F4980"/>
    <w:rsid w:val="0030551B"/>
    <w:rsid w:val="003266E3"/>
    <w:rsid w:val="00330A78"/>
    <w:rsid w:val="00350FA4"/>
    <w:rsid w:val="003735C0"/>
    <w:rsid w:val="00382354"/>
    <w:rsid w:val="00387521"/>
    <w:rsid w:val="00392B76"/>
    <w:rsid w:val="003C3581"/>
    <w:rsid w:val="003C3BEB"/>
    <w:rsid w:val="003C467E"/>
    <w:rsid w:val="003D48ED"/>
    <w:rsid w:val="003D7857"/>
    <w:rsid w:val="003E2D56"/>
    <w:rsid w:val="003F0BF4"/>
    <w:rsid w:val="003F6436"/>
    <w:rsid w:val="00412F98"/>
    <w:rsid w:val="00415C9C"/>
    <w:rsid w:val="0043009D"/>
    <w:rsid w:val="00453B30"/>
    <w:rsid w:val="0045515F"/>
    <w:rsid w:val="00455648"/>
    <w:rsid w:val="004563F8"/>
    <w:rsid w:val="004758E0"/>
    <w:rsid w:val="0047699B"/>
    <w:rsid w:val="00485EAD"/>
    <w:rsid w:val="004A6ADC"/>
    <w:rsid w:val="004B7EE3"/>
    <w:rsid w:val="004C2593"/>
    <w:rsid w:val="004C31A3"/>
    <w:rsid w:val="004E118E"/>
    <w:rsid w:val="00516A76"/>
    <w:rsid w:val="0052309A"/>
    <w:rsid w:val="005245CD"/>
    <w:rsid w:val="00524A1D"/>
    <w:rsid w:val="005671C4"/>
    <w:rsid w:val="00582C3B"/>
    <w:rsid w:val="005B2EFC"/>
    <w:rsid w:val="005B7710"/>
    <w:rsid w:val="005E024C"/>
    <w:rsid w:val="005E714C"/>
    <w:rsid w:val="00605716"/>
    <w:rsid w:val="0060673E"/>
    <w:rsid w:val="0061161A"/>
    <w:rsid w:val="00641B2A"/>
    <w:rsid w:val="006441AA"/>
    <w:rsid w:val="00650387"/>
    <w:rsid w:val="00660369"/>
    <w:rsid w:val="00664780"/>
    <w:rsid w:val="00683700"/>
    <w:rsid w:val="00690604"/>
    <w:rsid w:val="006A6EDE"/>
    <w:rsid w:val="006A7AF8"/>
    <w:rsid w:val="006B5528"/>
    <w:rsid w:val="006B6773"/>
    <w:rsid w:val="006C0740"/>
    <w:rsid w:val="006C3266"/>
    <w:rsid w:val="006D707D"/>
    <w:rsid w:val="006E1BFC"/>
    <w:rsid w:val="006F61F0"/>
    <w:rsid w:val="00707A89"/>
    <w:rsid w:val="00710F76"/>
    <w:rsid w:val="00711D79"/>
    <w:rsid w:val="0071345A"/>
    <w:rsid w:val="0071430F"/>
    <w:rsid w:val="00720238"/>
    <w:rsid w:val="007203E9"/>
    <w:rsid w:val="0072323A"/>
    <w:rsid w:val="0075083E"/>
    <w:rsid w:val="0076127D"/>
    <w:rsid w:val="00765C38"/>
    <w:rsid w:val="007812E8"/>
    <w:rsid w:val="00790888"/>
    <w:rsid w:val="007920FA"/>
    <w:rsid w:val="00792731"/>
    <w:rsid w:val="007A72FD"/>
    <w:rsid w:val="007C05DA"/>
    <w:rsid w:val="007C13DB"/>
    <w:rsid w:val="007E7FF6"/>
    <w:rsid w:val="007F71A1"/>
    <w:rsid w:val="008026ED"/>
    <w:rsid w:val="00804D44"/>
    <w:rsid w:val="00834972"/>
    <w:rsid w:val="00846ADD"/>
    <w:rsid w:val="00864A3A"/>
    <w:rsid w:val="008652CE"/>
    <w:rsid w:val="00865B7F"/>
    <w:rsid w:val="00870448"/>
    <w:rsid w:val="00872F47"/>
    <w:rsid w:val="00896EC6"/>
    <w:rsid w:val="008B474B"/>
    <w:rsid w:val="008B49CC"/>
    <w:rsid w:val="008C11D6"/>
    <w:rsid w:val="008C6CBA"/>
    <w:rsid w:val="008D1836"/>
    <w:rsid w:val="008D1F23"/>
    <w:rsid w:val="008E17BF"/>
    <w:rsid w:val="008E59B9"/>
    <w:rsid w:val="008F1152"/>
    <w:rsid w:val="008F2545"/>
    <w:rsid w:val="0090228D"/>
    <w:rsid w:val="009028D5"/>
    <w:rsid w:val="00921CFA"/>
    <w:rsid w:val="00942C85"/>
    <w:rsid w:val="009469A2"/>
    <w:rsid w:val="00952C40"/>
    <w:rsid w:val="00952C52"/>
    <w:rsid w:val="00957717"/>
    <w:rsid w:val="009767CE"/>
    <w:rsid w:val="00980C3D"/>
    <w:rsid w:val="00983664"/>
    <w:rsid w:val="009A11F2"/>
    <w:rsid w:val="009A6DFE"/>
    <w:rsid w:val="009E3C2D"/>
    <w:rsid w:val="009E5950"/>
    <w:rsid w:val="009F6C0C"/>
    <w:rsid w:val="00A029AE"/>
    <w:rsid w:val="00A16A7E"/>
    <w:rsid w:val="00A20998"/>
    <w:rsid w:val="00A2349E"/>
    <w:rsid w:val="00A242CC"/>
    <w:rsid w:val="00A2585D"/>
    <w:rsid w:val="00A42B7A"/>
    <w:rsid w:val="00A43D3D"/>
    <w:rsid w:val="00A54BDD"/>
    <w:rsid w:val="00A60D45"/>
    <w:rsid w:val="00AB7FFE"/>
    <w:rsid w:val="00AC6AE6"/>
    <w:rsid w:val="00AD2521"/>
    <w:rsid w:val="00AD3CC7"/>
    <w:rsid w:val="00AE40B8"/>
    <w:rsid w:val="00AE654B"/>
    <w:rsid w:val="00AF4C9A"/>
    <w:rsid w:val="00B07335"/>
    <w:rsid w:val="00B122EC"/>
    <w:rsid w:val="00B302B8"/>
    <w:rsid w:val="00B4680C"/>
    <w:rsid w:val="00B61230"/>
    <w:rsid w:val="00B63A2B"/>
    <w:rsid w:val="00B82A3C"/>
    <w:rsid w:val="00B868A7"/>
    <w:rsid w:val="00B87E92"/>
    <w:rsid w:val="00BA6131"/>
    <w:rsid w:val="00BA6FAA"/>
    <w:rsid w:val="00BB3A41"/>
    <w:rsid w:val="00BB7050"/>
    <w:rsid w:val="00BD77E7"/>
    <w:rsid w:val="00BE0C4F"/>
    <w:rsid w:val="00BF0D79"/>
    <w:rsid w:val="00C072F3"/>
    <w:rsid w:val="00C23A21"/>
    <w:rsid w:val="00C330FA"/>
    <w:rsid w:val="00C3650F"/>
    <w:rsid w:val="00C40F8B"/>
    <w:rsid w:val="00C54DD8"/>
    <w:rsid w:val="00C578CC"/>
    <w:rsid w:val="00C62EDB"/>
    <w:rsid w:val="00CA634F"/>
    <w:rsid w:val="00CA7A18"/>
    <w:rsid w:val="00CC30E2"/>
    <w:rsid w:val="00CD368A"/>
    <w:rsid w:val="00CD5B94"/>
    <w:rsid w:val="00CE0458"/>
    <w:rsid w:val="00CE2470"/>
    <w:rsid w:val="00CF7E9F"/>
    <w:rsid w:val="00D04FF3"/>
    <w:rsid w:val="00D06DCA"/>
    <w:rsid w:val="00D65265"/>
    <w:rsid w:val="00D67D84"/>
    <w:rsid w:val="00D708A1"/>
    <w:rsid w:val="00D7170F"/>
    <w:rsid w:val="00D97684"/>
    <w:rsid w:val="00DC1892"/>
    <w:rsid w:val="00DD047D"/>
    <w:rsid w:val="00DD6C8E"/>
    <w:rsid w:val="00DE6342"/>
    <w:rsid w:val="00DF1AAF"/>
    <w:rsid w:val="00DF6A72"/>
    <w:rsid w:val="00E36466"/>
    <w:rsid w:val="00E42575"/>
    <w:rsid w:val="00E45447"/>
    <w:rsid w:val="00E91C64"/>
    <w:rsid w:val="00EA1707"/>
    <w:rsid w:val="00EB2FEE"/>
    <w:rsid w:val="00EB73E3"/>
    <w:rsid w:val="00EC1FE1"/>
    <w:rsid w:val="00EC544A"/>
    <w:rsid w:val="00EE347B"/>
    <w:rsid w:val="00EE5ED9"/>
    <w:rsid w:val="00F068D0"/>
    <w:rsid w:val="00F074E0"/>
    <w:rsid w:val="00F131D5"/>
    <w:rsid w:val="00F15186"/>
    <w:rsid w:val="00F16257"/>
    <w:rsid w:val="00F33319"/>
    <w:rsid w:val="00F52B70"/>
    <w:rsid w:val="00F56B98"/>
    <w:rsid w:val="00F670C8"/>
    <w:rsid w:val="00F85723"/>
    <w:rsid w:val="00F92790"/>
    <w:rsid w:val="00F9379F"/>
    <w:rsid w:val="00F97BD1"/>
    <w:rsid w:val="00FA1D5C"/>
    <w:rsid w:val="00FA6857"/>
    <w:rsid w:val="00FA6B74"/>
    <w:rsid w:val="00FB37C6"/>
    <w:rsid w:val="00FB3F32"/>
    <w:rsid w:val="00FE01EF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AF81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7B"/>
    <w:pPr>
      <w:spacing w:line="252" w:lineRule="auto"/>
    </w:pPr>
    <w:rPr>
      <w:rFonts w:ascii="Times Ext Roman" w:hAnsi="Times Ext Roman" w:cs="Times Ext Roman"/>
      <w:w w:val="102"/>
      <w:kern w:val="2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WCAddress">
    <w:name w:val="BWC Address"/>
    <w:basedOn w:val="a"/>
    <w:qFormat/>
    <w:rsid w:val="0061161A"/>
    <w:pPr>
      <w:tabs>
        <w:tab w:val="left" w:pos="360"/>
      </w:tabs>
    </w:pPr>
  </w:style>
  <w:style w:type="paragraph" w:customStyle="1" w:styleId="BWCBodyText">
    <w:name w:val="BWC Body Text"/>
    <w:basedOn w:val="a"/>
    <w:qFormat/>
    <w:rsid w:val="00EE347B"/>
    <w:pPr>
      <w:ind w:firstLine="576"/>
    </w:pPr>
  </w:style>
  <w:style w:type="paragraph" w:customStyle="1" w:styleId="BWCClosing">
    <w:name w:val="BWC Closing"/>
    <w:basedOn w:val="a"/>
    <w:next w:val="a"/>
    <w:qFormat/>
    <w:rsid w:val="0061161A"/>
    <w:pPr>
      <w:spacing w:before="240" w:after="960"/>
      <w:ind w:left="4320"/>
    </w:pPr>
  </w:style>
  <w:style w:type="paragraph" w:customStyle="1" w:styleId="BWCGreeting">
    <w:name w:val="BWC Greeting"/>
    <w:basedOn w:val="a"/>
    <w:next w:val="a"/>
    <w:qFormat/>
    <w:rsid w:val="0061161A"/>
    <w:pPr>
      <w:spacing w:before="480" w:after="240"/>
    </w:pPr>
  </w:style>
  <w:style w:type="paragraph" w:customStyle="1" w:styleId="BWCInternalInfo">
    <w:name w:val="BWC Internal Info"/>
    <w:basedOn w:val="a"/>
    <w:qFormat/>
    <w:rsid w:val="0061161A"/>
  </w:style>
  <w:style w:type="paragraph" w:styleId="a3">
    <w:name w:val="Plain Text"/>
    <w:basedOn w:val="a"/>
    <w:link w:val="a4"/>
    <w:uiPriority w:val="99"/>
    <w:rsid w:val="00EE347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1A454A"/>
    <w:rPr>
      <w:rFonts w:ascii="Courier New" w:hAnsi="Courier New" w:cs="Courier New"/>
      <w:w w:val="102"/>
      <w:kern w:val="20"/>
      <w:lang w:val="ru-RU" w:eastAsia="x-none"/>
    </w:rPr>
  </w:style>
  <w:style w:type="paragraph" w:customStyle="1" w:styleId="BWCXBCInfo">
    <w:name w:val="BWC XBC Info"/>
    <w:basedOn w:val="a"/>
    <w:qFormat/>
    <w:rsid w:val="0061161A"/>
  </w:style>
  <w:style w:type="paragraph" w:customStyle="1" w:styleId="BWCFileInfo">
    <w:name w:val="BWC File Info"/>
    <w:basedOn w:val="a"/>
    <w:qFormat/>
    <w:rsid w:val="0061161A"/>
  </w:style>
  <w:style w:type="character" w:customStyle="1" w:styleId="BWCComment">
    <w:name w:val="BWC Comment"/>
    <w:basedOn w:val="a0"/>
    <w:qFormat/>
    <w:rsid w:val="00EE347B"/>
    <w:rPr>
      <w:rFonts w:cs="Times New Roman"/>
      <w:shd w:val="clear" w:color="auto" w:fill="C0C0C0"/>
    </w:rPr>
  </w:style>
  <w:style w:type="paragraph" w:styleId="a5">
    <w:name w:val="header"/>
    <w:basedOn w:val="a"/>
    <w:link w:val="a6"/>
    <w:uiPriority w:val="99"/>
    <w:rsid w:val="00EE347B"/>
    <w:pPr>
      <w:tabs>
        <w:tab w:val="right" w:pos="9000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E654B"/>
    <w:rPr>
      <w:rFonts w:ascii="Times Ext Roman" w:hAnsi="Times Ext Roman" w:cs="Times Ext Roman"/>
      <w:w w:val="102"/>
      <w:kern w:val="20"/>
      <w:sz w:val="23"/>
      <w:szCs w:val="23"/>
      <w:lang w:val="ru-RU" w:eastAsia="x-none"/>
    </w:rPr>
  </w:style>
  <w:style w:type="paragraph" w:customStyle="1" w:styleId="BWCAttrib">
    <w:name w:val="BWC Attrib"/>
    <w:basedOn w:val="BWCQuote"/>
    <w:next w:val="BWCBodyText"/>
    <w:qFormat/>
    <w:rsid w:val="00EE347B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a"/>
    <w:qFormat/>
    <w:rsid w:val="00EE347B"/>
    <w:pPr>
      <w:numPr>
        <w:numId w:val="19"/>
      </w:numPr>
    </w:pPr>
  </w:style>
  <w:style w:type="paragraph" w:customStyle="1" w:styleId="BWCList">
    <w:name w:val="BWC List"/>
    <w:basedOn w:val="BWCBullet"/>
    <w:qFormat/>
    <w:rsid w:val="00EE347B"/>
    <w:pPr>
      <w:numPr>
        <w:numId w:val="20"/>
      </w:numPr>
    </w:pPr>
  </w:style>
  <w:style w:type="paragraph" w:styleId="a7">
    <w:name w:val="footer"/>
    <w:basedOn w:val="a"/>
    <w:link w:val="a8"/>
    <w:uiPriority w:val="99"/>
    <w:rsid w:val="00EE347B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E654B"/>
    <w:rPr>
      <w:rFonts w:ascii="Times Ext Roman" w:hAnsi="Times Ext Roman" w:cs="Times Ext Roman"/>
      <w:w w:val="102"/>
      <w:kern w:val="20"/>
      <w:sz w:val="23"/>
      <w:szCs w:val="23"/>
      <w:lang w:val="ru-RU" w:eastAsia="x-none"/>
    </w:rPr>
  </w:style>
  <w:style w:type="paragraph" w:customStyle="1" w:styleId="BWCDate">
    <w:name w:val="BWC Date"/>
    <w:basedOn w:val="a"/>
    <w:qFormat/>
    <w:rsid w:val="0061161A"/>
    <w:pPr>
      <w:spacing w:after="240"/>
      <w:jc w:val="center"/>
    </w:pPr>
  </w:style>
  <w:style w:type="paragraph" w:customStyle="1" w:styleId="BWCSignature">
    <w:name w:val="BWC Signature"/>
    <w:basedOn w:val="BWCClosing"/>
    <w:next w:val="BWCNormal"/>
    <w:qFormat/>
    <w:rsid w:val="0061161A"/>
    <w:pPr>
      <w:spacing w:before="0" w:after="480"/>
    </w:pPr>
  </w:style>
  <w:style w:type="paragraph" w:styleId="a9">
    <w:name w:val="footnote text"/>
    <w:basedOn w:val="a"/>
    <w:link w:val="aa"/>
    <w:uiPriority w:val="99"/>
    <w:semiHidden/>
    <w:rsid w:val="00EE347B"/>
    <w:rPr>
      <w:sz w:val="22"/>
      <w:szCs w:val="22"/>
    </w:rPr>
  </w:style>
  <w:style w:type="character" w:customStyle="1" w:styleId="aa">
    <w:name w:val="Текст сноски Знак"/>
    <w:basedOn w:val="a0"/>
    <w:link w:val="a9"/>
    <w:uiPriority w:val="99"/>
    <w:semiHidden/>
    <w:rPr>
      <w:rFonts w:ascii="Times Ext Roman" w:hAnsi="Times Ext Roman" w:cs="Times Ext Roman"/>
      <w:w w:val="102"/>
      <w:kern w:val="20"/>
    </w:rPr>
  </w:style>
  <w:style w:type="character" w:styleId="ab">
    <w:name w:val="page number"/>
    <w:basedOn w:val="a0"/>
    <w:uiPriority w:val="99"/>
    <w:rsid w:val="00EE347B"/>
    <w:rPr>
      <w:rFonts w:cs="Times New Roman"/>
    </w:rPr>
  </w:style>
  <w:style w:type="paragraph" w:customStyle="1" w:styleId="BWCQuote">
    <w:name w:val="BWC Quote"/>
    <w:basedOn w:val="a"/>
    <w:qFormat/>
    <w:rsid w:val="00EE347B"/>
    <w:pPr>
      <w:ind w:left="576" w:right="576"/>
    </w:pPr>
  </w:style>
  <w:style w:type="paragraph" w:customStyle="1" w:styleId="BWCTitle">
    <w:name w:val="BWC Title"/>
    <w:basedOn w:val="a"/>
    <w:next w:val="BWCBodyText"/>
    <w:qFormat/>
    <w:rsid w:val="000360A6"/>
    <w:pPr>
      <w:spacing w:after="240"/>
      <w:jc w:val="center"/>
    </w:pPr>
    <w:rPr>
      <w:b/>
      <w:sz w:val="24"/>
    </w:rPr>
  </w:style>
  <w:style w:type="paragraph" w:customStyle="1" w:styleId="BWCNormal">
    <w:name w:val="BWC Normal"/>
    <w:basedOn w:val="a"/>
    <w:qFormat/>
    <w:rsid w:val="00EE347B"/>
  </w:style>
  <w:style w:type="paragraph" w:customStyle="1" w:styleId="BWCAttrib2">
    <w:name w:val="BWC Attrib 2"/>
    <w:basedOn w:val="BWCAttrib"/>
    <w:next w:val="BWCBodyText"/>
    <w:qFormat/>
    <w:rsid w:val="00EE347B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qFormat/>
    <w:rsid w:val="00EE347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qFormat/>
    <w:rsid w:val="00EE347B"/>
    <w:pPr>
      <w:ind w:left="1152" w:right="1152"/>
    </w:pPr>
  </w:style>
  <w:style w:type="paragraph" w:customStyle="1" w:styleId="BWCAttrib4">
    <w:name w:val="BWC Attrib 4"/>
    <w:basedOn w:val="BWCAttrib"/>
    <w:next w:val="BWCBodyText"/>
    <w:qFormat/>
    <w:rsid w:val="00EE347B"/>
    <w:pPr>
      <w:ind w:left="2678" w:right="1728"/>
    </w:pPr>
  </w:style>
  <w:style w:type="paragraph" w:customStyle="1" w:styleId="BWCQuote3">
    <w:name w:val="BWC Quote 3"/>
    <w:basedOn w:val="BWCQuote"/>
    <w:qFormat/>
    <w:rsid w:val="00EE347B"/>
    <w:pPr>
      <w:ind w:left="1728" w:right="1728"/>
    </w:pPr>
  </w:style>
  <w:style w:type="paragraph" w:customStyle="1" w:styleId="BWCEmailFax">
    <w:name w:val="BWC Email/Fax"/>
    <w:basedOn w:val="a"/>
    <w:qFormat/>
    <w:rsid w:val="00EE347B"/>
    <w:pPr>
      <w:tabs>
        <w:tab w:val="left" w:pos="2074"/>
      </w:tabs>
      <w:spacing w:after="240"/>
    </w:pPr>
  </w:style>
  <w:style w:type="table" w:styleId="ac">
    <w:name w:val="Table Grid"/>
    <w:basedOn w:val="a1"/>
    <w:uiPriority w:val="39"/>
    <w:rsid w:val="00F0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551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5515F"/>
    <w:rPr>
      <w:rFonts w:ascii="Segoe UI" w:hAnsi="Segoe UI" w:cs="Segoe UI"/>
      <w:w w:val="102"/>
      <w:kern w:val="20"/>
      <w:sz w:val="18"/>
      <w:szCs w:val="18"/>
      <w:lang w:val="ru-RU" w:eastAsia="x-none"/>
    </w:rPr>
  </w:style>
  <w:style w:type="character" w:styleId="af">
    <w:name w:val="Hyperlink"/>
    <w:basedOn w:val="a0"/>
    <w:uiPriority w:val="99"/>
    <w:semiHidden/>
    <w:unhideWhenUsed/>
    <w:rsid w:val="00952C52"/>
    <w:rPr>
      <w:rFonts w:cs="Times New Roman"/>
      <w:color w:val="0000FF"/>
      <w:u w:val="single"/>
    </w:rPr>
  </w:style>
  <w:style w:type="paragraph" w:styleId="af0">
    <w:name w:val="List Paragraph"/>
    <w:basedOn w:val="a"/>
    <w:uiPriority w:val="34"/>
    <w:qFormat/>
    <w:rsid w:val="00E36466"/>
    <w:pPr>
      <w:spacing w:line="240" w:lineRule="auto"/>
      <w:ind w:left="720"/>
    </w:pPr>
    <w:rPr>
      <w:rFonts w:ascii="Calibri" w:hAnsi="Calibri" w:cs="Calibri"/>
      <w:w w:val="100"/>
      <w:kern w:val="0"/>
      <w:sz w:val="22"/>
      <w:szCs w:val="22"/>
    </w:rPr>
  </w:style>
  <w:style w:type="paragraph" w:customStyle="1" w:styleId="ZH1">
    <w:name w:val="ZH1"/>
    <w:rsid w:val="00A42B7A"/>
    <w:pPr>
      <w:jc w:val="center"/>
    </w:pPr>
    <w:rPr>
      <w:rFonts w:ascii="Book Antiqua" w:hAnsi="Book Antiqua"/>
      <w:color w:val="000000"/>
      <w:sz w:val="22"/>
      <w:szCs w:val="22"/>
      <w:lang w:val="ru-RU"/>
    </w:rPr>
  </w:style>
  <w:style w:type="paragraph" w:customStyle="1" w:styleId="ZF1">
    <w:name w:val="ZF1"/>
    <w:rsid w:val="00A42B7A"/>
    <w:pPr>
      <w:jc w:val="center"/>
    </w:pPr>
    <w:rPr>
      <w:rFonts w:ascii="Book Antiqua" w:hAnsi="Book Antiqua"/>
      <w:spacing w:val="8"/>
      <w:sz w:val="18"/>
      <w:szCs w:val="18"/>
      <w:lang w:val="ru-RU"/>
    </w:rPr>
  </w:style>
  <w:style w:type="character" w:styleId="af1">
    <w:name w:val="annotation reference"/>
    <w:basedOn w:val="a0"/>
    <w:uiPriority w:val="99"/>
    <w:semiHidden/>
    <w:unhideWhenUsed/>
    <w:rsid w:val="00DF1AAF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F1AA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DF1AAF"/>
    <w:rPr>
      <w:rFonts w:ascii="Times Ext Roman" w:hAnsi="Times Ext Roman" w:cs="Times Ext Roman"/>
      <w:w w:val="102"/>
      <w:kern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F1AA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F1AAF"/>
    <w:rPr>
      <w:rFonts w:ascii="Times Ext Roman" w:hAnsi="Times Ext Roman" w:cs="Times Ext Roman"/>
      <w:b/>
      <w:bCs/>
      <w:w w:val="102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libr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2020-08-04T14:43:00Z</dcterms:created>
  <dcterms:modified xsi:type="dcterms:W3CDTF">2020-08-06T02:07:00Z</dcterms:modified>
</cp:coreProperties>
</file>