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ергамент" type="tile"/>
    </v:background>
  </w:background>
  <w:body>
    <w:p w:rsidR="00E539D9" w:rsidRPr="00521A01" w:rsidRDefault="00E539D9" w:rsidP="00521A01">
      <w:pPr>
        <w:jc w:val="center"/>
        <w:rPr>
          <w:spacing w:val="20"/>
          <w:sz w:val="52"/>
        </w:rPr>
      </w:pPr>
      <w:r w:rsidRPr="00521A01">
        <w:rPr>
          <w:spacing w:val="20"/>
          <w:sz w:val="52"/>
        </w:rPr>
        <w:t>Брак</w:t>
      </w:r>
    </w:p>
    <w:p w:rsidR="00E539D9" w:rsidRPr="00521A01" w:rsidRDefault="00E539D9" w:rsidP="00521A01">
      <w:pPr>
        <w:spacing w:before="240" w:line="276" w:lineRule="auto"/>
        <w:ind w:firstLine="567"/>
        <w:rPr>
          <w:sz w:val="42"/>
          <w:szCs w:val="42"/>
        </w:rPr>
      </w:pPr>
      <w:r w:rsidRPr="00521A01">
        <w:rPr>
          <w:sz w:val="42"/>
          <w:szCs w:val="42"/>
        </w:rPr>
        <w:t xml:space="preserve">Он есть Даритель, </w:t>
      </w:r>
      <w:proofErr w:type="spellStart"/>
      <w:r w:rsidRPr="00521A01">
        <w:rPr>
          <w:sz w:val="42"/>
          <w:szCs w:val="42"/>
        </w:rPr>
        <w:t>Всещедрый</w:t>
      </w:r>
      <w:proofErr w:type="spellEnd"/>
      <w:r w:rsidRPr="00521A01">
        <w:rPr>
          <w:sz w:val="42"/>
          <w:szCs w:val="42"/>
        </w:rPr>
        <w:t>!</w:t>
      </w:r>
    </w:p>
    <w:p w:rsidR="00E539D9" w:rsidRPr="00521A01" w:rsidRDefault="00E539D9" w:rsidP="00F97A97">
      <w:pPr>
        <w:spacing w:line="276" w:lineRule="auto"/>
        <w:ind w:firstLine="567"/>
        <w:jc w:val="both"/>
        <w:rPr>
          <w:sz w:val="42"/>
          <w:szCs w:val="42"/>
        </w:rPr>
      </w:pPr>
      <w:r w:rsidRPr="00521A01">
        <w:rPr>
          <w:sz w:val="42"/>
          <w:szCs w:val="42"/>
        </w:rPr>
        <w:t xml:space="preserve">Хвала да будет Господу, Предвечному, </w:t>
      </w:r>
      <w:proofErr w:type="spellStart"/>
      <w:r w:rsidRPr="00521A01">
        <w:rPr>
          <w:sz w:val="42"/>
          <w:szCs w:val="42"/>
        </w:rPr>
        <w:t>Вечносущему</w:t>
      </w:r>
      <w:proofErr w:type="spellEnd"/>
      <w:r w:rsidRPr="00521A01">
        <w:rPr>
          <w:sz w:val="42"/>
          <w:szCs w:val="42"/>
        </w:rPr>
        <w:t>, Неизменному, Непреходящему! Он — Тот, Кто подтверждает Своим Собственным Существом, что поис</w:t>
      </w:r>
      <w:r w:rsidRPr="00521A01">
        <w:rPr>
          <w:sz w:val="42"/>
          <w:szCs w:val="42"/>
        </w:rPr>
        <w:softHyphen/>
        <w:t>тине Он Един, Единствен, Беспределен, Возвышен. Мы свидетельствуем, что поистине нет Бога, кроме Него, признавая единство Его и целостность Его. Он обитает извечно в недосягаемых высях, на вершинах величия Своего, освященный от поми</w:t>
      </w:r>
      <w:r w:rsidRPr="00521A01">
        <w:rPr>
          <w:sz w:val="42"/>
          <w:szCs w:val="42"/>
        </w:rPr>
        <w:softHyphen/>
        <w:t>нания кого бы то ни было, кроме Него самого, непостижимый ни для кого, помимо Него.</w:t>
      </w:r>
    </w:p>
    <w:p w:rsidR="00E539D9" w:rsidRPr="00521A01" w:rsidRDefault="00E539D9" w:rsidP="00F97A97">
      <w:pPr>
        <w:spacing w:line="276" w:lineRule="auto"/>
        <w:ind w:firstLine="567"/>
        <w:jc w:val="both"/>
        <w:rPr>
          <w:sz w:val="42"/>
          <w:szCs w:val="42"/>
        </w:rPr>
      </w:pPr>
      <w:r w:rsidRPr="00521A01">
        <w:rPr>
          <w:sz w:val="42"/>
          <w:szCs w:val="42"/>
        </w:rPr>
        <w:t xml:space="preserve">А когда пожелал Он явить благодать и милосердие людям и утвердить в мире порядок, Он открыл им предписания и законы; одним из них установил Он закон бракосочетания, сделал его подобным крепости благоденствия и спасения и заповедал его нам в том, что было ниспослано с небес святости в Его </w:t>
      </w:r>
      <w:proofErr w:type="spellStart"/>
      <w:r w:rsidRPr="00521A01">
        <w:rPr>
          <w:sz w:val="42"/>
          <w:szCs w:val="42"/>
        </w:rPr>
        <w:t>Наисвятой</w:t>
      </w:r>
      <w:proofErr w:type="spellEnd"/>
      <w:r w:rsidRPr="00521A01">
        <w:rPr>
          <w:sz w:val="42"/>
          <w:szCs w:val="42"/>
        </w:rPr>
        <w:t xml:space="preserve"> Книге. </w:t>
      </w:r>
      <w:proofErr w:type="spellStart"/>
      <w:r w:rsidRPr="00521A01">
        <w:rPr>
          <w:sz w:val="42"/>
          <w:szCs w:val="42"/>
        </w:rPr>
        <w:t>Речет</w:t>
      </w:r>
      <w:proofErr w:type="spellEnd"/>
      <w:r w:rsidRPr="00521A01">
        <w:rPr>
          <w:sz w:val="42"/>
          <w:szCs w:val="42"/>
        </w:rPr>
        <w:t xml:space="preserve"> Он, великий во Славе Своей: «Вступайте в брак, о люди, да произойдет от вас тот, кто помянет Меня среди слуг Моих. Таково Мое повеление вам; держитесь крепко его, как поддержки для вас».</w:t>
      </w:r>
    </w:p>
    <w:p w:rsidR="00E539D9" w:rsidRDefault="00E539D9" w:rsidP="00521A01">
      <w:pPr>
        <w:spacing w:line="276" w:lineRule="auto"/>
        <w:ind w:firstLine="567"/>
        <w:jc w:val="right"/>
        <w:rPr>
          <w:sz w:val="40"/>
        </w:rPr>
      </w:pPr>
      <w:r w:rsidRPr="00521A01">
        <w:rPr>
          <w:sz w:val="40"/>
        </w:rPr>
        <w:t>Бахаулла</w:t>
      </w:r>
    </w:p>
    <w:p w:rsidR="00E06BB7" w:rsidRPr="00521A01" w:rsidRDefault="00E06BB7" w:rsidP="00521A01">
      <w:pPr>
        <w:spacing w:line="276" w:lineRule="auto"/>
        <w:ind w:firstLine="567"/>
        <w:jc w:val="right"/>
        <w:rPr>
          <w:sz w:val="40"/>
        </w:rPr>
      </w:pPr>
    </w:p>
    <w:p w:rsidR="00E539D9" w:rsidRPr="00521A01" w:rsidRDefault="00E539D9" w:rsidP="00521A01">
      <w:pPr>
        <w:spacing w:line="276" w:lineRule="auto"/>
        <w:ind w:firstLine="567"/>
        <w:rPr>
          <w:sz w:val="44"/>
        </w:rPr>
      </w:pPr>
      <w:r w:rsidRPr="00521A01">
        <w:rPr>
          <w:sz w:val="44"/>
        </w:rPr>
        <w:lastRenderedPageBreak/>
        <w:t>Он есть Бог!</w:t>
      </w:r>
    </w:p>
    <w:p w:rsidR="00E539D9" w:rsidRPr="00521A01" w:rsidRDefault="00E539D9" w:rsidP="00F97A97">
      <w:pPr>
        <w:spacing w:line="276" w:lineRule="auto"/>
        <w:ind w:firstLine="567"/>
        <w:jc w:val="both"/>
        <w:rPr>
          <w:sz w:val="44"/>
        </w:rPr>
      </w:pPr>
      <w:r w:rsidRPr="00521A01">
        <w:rPr>
          <w:sz w:val="44"/>
        </w:rPr>
        <w:t>О Господь несравненный! Во всеобъемлющей мудрости Твоей предписал Ты людям супружество, дабы поколения сменяли друг друга в сем бренном мире и дабы вовеки, доколе существует мир, пребывали они у Порога единства Твоего в служении и поклонении, в благодарности, обожании и хвале. «Я ведь создал духов и людей лишь для того, чтобы они Мне поклонялись.»</w:t>
      </w:r>
      <w:r w:rsidR="00E60F97">
        <w:rPr>
          <w:rStyle w:val="a7"/>
          <w:sz w:val="44"/>
        </w:rPr>
        <w:footnoteReference w:id="1"/>
      </w:r>
      <w:r w:rsidRPr="00521A01">
        <w:rPr>
          <w:sz w:val="44"/>
        </w:rPr>
        <w:t> Посему обвенчай в небесах Твоей милости сих двух птиц из гнезда любви Твоей и сделай их средоточием притяжения неизбывной благости, дабы от союза сих двух морей любви поднялась волна нежности и вынесла на берег жизни жемчужины чистого и доброго потомства. «Он высвободил два моря, дабы они встретились: меж ними преграда, которую им не перейти. Какое же из благодеяний Господа вашего вы сочтете ложным? Выходят из них обоих жемчуга великие и малые.»</w:t>
      </w:r>
      <w:r w:rsidR="00E60F97">
        <w:rPr>
          <w:rStyle w:val="a7"/>
          <w:sz w:val="44"/>
        </w:rPr>
        <w:footnoteReference w:id="2"/>
      </w:r>
    </w:p>
    <w:p w:rsidR="00E539D9" w:rsidRPr="00521A01" w:rsidRDefault="00E539D9" w:rsidP="00F97A97">
      <w:pPr>
        <w:spacing w:line="276" w:lineRule="auto"/>
        <w:ind w:firstLine="567"/>
        <w:jc w:val="both"/>
        <w:rPr>
          <w:sz w:val="44"/>
        </w:rPr>
      </w:pPr>
      <w:r w:rsidRPr="00521A01">
        <w:rPr>
          <w:sz w:val="44"/>
        </w:rPr>
        <w:t>О Ты, Господи благой! Дай брачному союзу сему произвести на свет кораллы и жемчуга. Ты, воистину, Всемогущий, Величайший, Вечно Прощающий!</w:t>
      </w:r>
    </w:p>
    <w:p w:rsidR="00521A01" w:rsidRDefault="00E539D9" w:rsidP="00521A01">
      <w:pPr>
        <w:spacing w:line="276" w:lineRule="auto"/>
        <w:ind w:firstLine="567"/>
        <w:jc w:val="right"/>
        <w:rPr>
          <w:sz w:val="40"/>
        </w:rPr>
      </w:pPr>
      <w:r w:rsidRPr="00521A01">
        <w:rPr>
          <w:sz w:val="40"/>
        </w:rPr>
        <w:t>Абдул-Баха</w:t>
      </w:r>
    </w:p>
    <w:p w:rsidR="00E60F97" w:rsidRDefault="00521A01" w:rsidP="00F97A97">
      <w:pPr>
        <w:spacing w:line="276" w:lineRule="auto"/>
        <w:ind w:right="281" w:firstLine="567"/>
        <w:jc w:val="both"/>
        <w:rPr>
          <w:sz w:val="40"/>
        </w:rPr>
      </w:pPr>
      <w:r>
        <w:rPr>
          <w:sz w:val="40"/>
        </w:rPr>
        <w:br w:type="page"/>
      </w:r>
      <w:r w:rsidR="00E539D9" w:rsidRPr="00521A01">
        <w:rPr>
          <w:sz w:val="52"/>
        </w:rPr>
        <w:lastRenderedPageBreak/>
        <w:t>Слава Тебе, о мой Боже! Воистину, сей слуга Твой и сия служанка Твоя встретились под сенью милосердия Твоего и соединяются по благосклонности Твоей и великодушию. О Господи! Помоги им в сем мире Твоем и в Твоем Царствии и определи для них все доброе чрез щедрость и благодать Твою. О Господи! Утверди их во власти Твоей и помоги им в служении Тебе. Позволь им стать знаками Имени Твоего в мире Твоем и защити их дарами Твоими, что не иссякнут в мире сем и в мире грядущем. О Господи! О царствии милосердия Твоего молят они и о царствии единственности Твоей взывают. Воистину, в послушании заповеди Твоей сочетаются они. Сделай их знамениями согласия и единства до конца времен. Воистину, Ты Всемогущий, Вездесущий, Всевластный!</w:t>
      </w:r>
    </w:p>
    <w:p w:rsidR="00A628CB" w:rsidRPr="00521A01" w:rsidRDefault="00E539D9" w:rsidP="00521A01">
      <w:pPr>
        <w:spacing w:line="276" w:lineRule="auto"/>
        <w:ind w:firstLine="567"/>
        <w:jc w:val="right"/>
        <w:rPr>
          <w:sz w:val="40"/>
        </w:rPr>
      </w:pPr>
      <w:r w:rsidRPr="00521A01">
        <w:rPr>
          <w:sz w:val="40"/>
        </w:rPr>
        <w:t>Абдул-Баха</w:t>
      </w:r>
    </w:p>
    <w:sectPr w:rsidR="00A628CB" w:rsidRPr="00521A01" w:rsidSect="007F26A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E0A" w:rsidRDefault="00816E0A" w:rsidP="00E60F97">
      <w:pPr>
        <w:spacing w:after="0" w:line="240" w:lineRule="auto"/>
      </w:pPr>
      <w:r>
        <w:separator/>
      </w:r>
    </w:p>
  </w:endnote>
  <w:endnote w:type="continuationSeparator" w:id="0">
    <w:p w:rsidR="00816E0A" w:rsidRDefault="00816E0A" w:rsidP="00E6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E0A" w:rsidRDefault="00816E0A" w:rsidP="00E60F97">
      <w:pPr>
        <w:spacing w:after="0" w:line="240" w:lineRule="auto"/>
      </w:pPr>
      <w:r>
        <w:separator/>
      </w:r>
    </w:p>
  </w:footnote>
  <w:footnote w:type="continuationSeparator" w:id="0">
    <w:p w:rsidR="00816E0A" w:rsidRDefault="00816E0A" w:rsidP="00E60F97">
      <w:pPr>
        <w:spacing w:after="0" w:line="240" w:lineRule="auto"/>
      </w:pPr>
      <w:r>
        <w:continuationSeparator/>
      </w:r>
    </w:p>
  </w:footnote>
  <w:footnote w:id="1">
    <w:p w:rsidR="00E60F97" w:rsidRDefault="00E60F97">
      <w:pPr>
        <w:pStyle w:val="a5"/>
      </w:pPr>
      <w:r>
        <w:rPr>
          <w:rStyle w:val="a7"/>
        </w:rPr>
        <w:footnoteRef/>
      </w:r>
      <w:r>
        <w:t xml:space="preserve"> </w:t>
      </w:r>
      <w:r w:rsidRPr="00E60F97">
        <w:t>Коран 51:56</w:t>
      </w:r>
    </w:p>
  </w:footnote>
  <w:footnote w:id="2">
    <w:p w:rsidR="00E60F97" w:rsidRDefault="00E60F97">
      <w:pPr>
        <w:pStyle w:val="a5"/>
      </w:pPr>
      <w:r>
        <w:rPr>
          <w:rStyle w:val="a7"/>
        </w:rPr>
        <w:footnoteRef/>
      </w:r>
      <w:r>
        <w:t xml:space="preserve"> </w:t>
      </w:r>
      <w:r w:rsidRPr="00E60F97">
        <w:t>Коран 55:19-22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AE"/>
    <w:rsid w:val="000747D2"/>
    <w:rsid w:val="00254560"/>
    <w:rsid w:val="00521A01"/>
    <w:rsid w:val="005959B3"/>
    <w:rsid w:val="007F26AE"/>
    <w:rsid w:val="00816E0A"/>
    <w:rsid w:val="00A628CB"/>
    <w:rsid w:val="00B82011"/>
    <w:rsid w:val="00C8764C"/>
    <w:rsid w:val="00E06BB7"/>
    <w:rsid w:val="00E539D9"/>
    <w:rsid w:val="00E60F97"/>
    <w:rsid w:val="00F218EE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2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26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F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F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9D9"/>
    <w:rPr>
      <w:i/>
      <w:iCs/>
    </w:rPr>
  </w:style>
  <w:style w:type="paragraph" w:customStyle="1" w:styleId="style4">
    <w:name w:val="style4"/>
    <w:basedOn w:val="a"/>
    <w:rsid w:val="00E5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60F9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0F9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0F9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8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011"/>
  </w:style>
  <w:style w:type="paragraph" w:styleId="aa">
    <w:name w:val="footer"/>
    <w:basedOn w:val="a"/>
    <w:link w:val="ab"/>
    <w:uiPriority w:val="99"/>
    <w:unhideWhenUsed/>
    <w:rsid w:val="00B8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6E85F-DBE4-4D19-A2A7-4347B9EF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Молитвы бахаи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Молитвы бахаи</dc:title>
  <dc:subject/>
  <dc:creator/>
  <cp:keywords/>
  <dc:description/>
  <cp:lastModifiedBy/>
  <cp:revision>1</cp:revision>
  <dcterms:created xsi:type="dcterms:W3CDTF">2018-03-31T10:42:00Z</dcterms:created>
  <dcterms:modified xsi:type="dcterms:W3CDTF">2018-03-31T12:19:00Z</dcterms:modified>
</cp:coreProperties>
</file>